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3638"/>
        <w:gridCol w:w="5640"/>
      </w:tblGrid>
      <w:tr w:rsidR="00E6092B" w14:paraId="2BA291FC" w14:textId="77777777">
        <w:trPr>
          <w:trHeight w:hRule="exact" w:val="787"/>
          <w:jc w:val="center"/>
        </w:trPr>
        <w:tc>
          <w:tcPr>
            <w:tcW w:w="3638" w:type="dxa"/>
            <w:shd w:val="clear" w:color="auto" w:fill="FFFFFF"/>
            <w:vAlign w:val="center"/>
          </w:tcPr>
          <w:p w14:paraId="12A6B157" w14:textId="60B18C0C" w:rsidR="00E6092B" w:rsidRDefault="009F3D20">
            <w:pPr>
              <w:pStyle w:val="Khc0"/>
              <w:shd w:val="clear" w:color="auto" w:fill="auto"/>
              <w:spacing w:line="240" w:lineRule="auto"/>
              <w:ind w:firstLine="380"/>
              <w:rPr>
                <w:sz w:val="26"/>
                <w:szCs w:val="26"/>
              </w:rPr>
            </w:pPr>
            <w:r>
              <w:rPr>
                <w:sz w:val="26"/>
                <w:szCs w:val="26"/>
                <w:lang w:val="en-US" w:eastAsia="en-US" w:bidi="en-US"/>
              </w:rPr>
              <w:t>S</w:t>
            </w:r>
            <w:r w:rsidRPr="009F3D20">
              <w:rPr>
                <w:sz w:val="26"/>
                <w:szCs w:val="26"/>
                <w:lang w:val="en-US" w:eastAsia="en-US" w:bidi="en-US"/>
              </w:rPr>
              <w:t>Ở</w:t>
            </w:r>
            <w:r>
              <w:rPr>
                <w:sz w:val="26"/>
                <w:szCs w:val="26"/>
                <w:lang w:val="en-US" w:eastAsia="en-US" w:bidi="en-US"/>
              </w:rPr>
              <w:t xml:space="preserve"> GD V</w:t>
            </w:r>
            <w:r w:rsidRPr="009F3D20">
              <w:rPr>
                <w:sz w:val="26"/>
                <w:szCs w:val="26"/>
                <w:lang w:val="en-US" w:eastAsia="en-US" w:bidi="en-US"/>
              </w:rPr>
              <w:t>À</w:t>
            </w:r>
            <w:r>
              <w:rPr>
                <w:sz w:val="26"/>
                <w:szCs w:val="26"/>
                <w:lang w:val="en-US" w:eastAsia="en-US" w:bidi="en-US"/>
              </w:rPr>
              <w:t xml:space="preserve"> </w:t>
            </w:r>
            <w:r w:rsidRPr="009F3D20">
              <w:rPr>
                <w:sz w:val="26"/>
                <w:szCs w:val="26"/>
                <w:lang w:val="en-US" w:eastAsia="en-US" w:bidi="en-US"/>
              </w:rPr>
              <w:t>Đ</w:t>
            </w:r>
            <w:r>
              <w:rPr>
                <w:sz w:val="26"/>
                <w:szCs w:val="26"/>
                <w:lang w:val="en-US" w:eastAsia="en-US" w:bidi="en-US"/>
              </w:rPr>
              <w:t>T NGH</w:t>
            </w:r>
            <w:r w:rsidRPr="009F3D20">
              <w:rPr>
                <w:sz w:val="26"/>
                <w:szCs w:val="26"/>
                <w:lang w:val="en-US" w:eastAsia="en-US" w:bidi="en-US"/>
              </w:rPr>
              <w:t>Ệ</w:t>
            </w:r>
            <w:r>
              <w:rPr>
                <w:sz w:val="26"/>
                <w:szCs w:val="26"/>
                <w:lang w:val="en-US" w:eastAsia="en-US" w:bidi="en-US"/>
              </w:rPr>
              <w:t xml:space="preserve"> AN</w:t>
            </w:r>
          </w:p>
          <w:p w14:paraId="1FEE037D" w14:textId="2E0FE664" w:rsidR="00E6092B" w:rsidRPr="009F3D20" w:rsidRDefault="009F3D20">
            <w:pPr>
              <w:pStyle w:val="Khc0"/>
              <w:shd w:val="clear" w:color="auto" w:fill="auto"/>
              <w:spacing w:line="240" w:lineRule="auto"/>
              <w:ind w:firstLine="0"/>
              <w:rPr>
                <w:sz w:val="26"/>
                <w:szCs w:val="26"/>
                <w:lang w:val="en-US"/>
              </w:rPr>
            </w:pPr>
            <w:r>
              <w:rPr>
                <w:b/>
                <w:bCs/>
                <w:noProof/>
                <w:sz w:val="26"/>
                <w:szCs w:val="26"/>
              </w:rPr>
              <mc:AlternateContent>
                <mc:Choice Requires="wps">
                  <w:drawing>
                    <wp:anchor distT="0" distB="0" distL="114300" distR="114300" simplePos="0" relativeHeight="251660288" behindDoc="0" locked="0" layoutInCell="1" allowOverlap="1" wp14:anchorId="2546B58F" wp14:editId="7158AF1C">
                      <wp:simplePos x="0" y="0"/>
                      <wp:positionH relativeFrom="column">
                        <wp:posOffset>605155</wp:posOffset>
                      </wp:positionH>
                      <wp:positionV relativeFrom="paragraph">
                        <wp:posOffset>210185</wp:posOffset>
                      </wp:positionV>
                      <wp:extent cx="78740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787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D0D6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5pt,16.55pt" to="109.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" strokecolor="black [3200]" strokeweight=".5pt">
                      <v:stroke joinstyle="miter"/>
                    </v:line>
                  </w:pict>
                </mc:Fallback>
              </mc:AlternateContent>
            </w:r>
            <w:r>
              <w:rPr>
                <w:b/>
                <w:bCs/>
                <w:sz w:val="26"/>
                <w:szCs w:val="26"/>
                <w:lang w:val="en-US"/>
              </w:rPr>
              <w:t>TR</w:t>
            </w:r>
            <w:r w:rsidRPr="009F3D20">
              <w:rPr>
                <w:b/>
                <w:bCs/>
                <w:sz w:val="26"/>
                <w:szCs w:val="26"/>
                <w:lang w:val="en-US"/>
              </w:rPr>
              <w:t>ƯỜNG</w:t>
            </w:r>
            <w:r>
              <w:rPr>
                <w:b/>
                <w:bCs/>
                <w:sz w:val="26"/>
                <w:szCs w:val="26"/>
                <w:lang w:val="en-US"/>
              </w:rPr>
              <w:t xml:space="preserve"> THPT C</w:t>
            </w:r>
            <w:r w:rsidRPr="009F3D20">
              <w:rPr>
                <w:b/>
                <w:bCs/>
                <w:sz w:val="26"/>
                <w:szCs w:val="26"/>
                <w:lang w:val="en-US"/>
              </w:rPr>
              <w:t>ỬA</w:t>
            </w:r>
            <w:r>
              <w:rPr>
                <w:b/>
                <w:bCs/>
                <w:sz w:val="26"/>
                <w:szCs w:val="26"/>
                <w:lang w:val="en-US"/>
              </w:rPr>
              <w:t xml:space="preserve"> L</w:t>
            </w:r>
            <w:r w:rsidRPr="009F3D20">
              <w:rPr>
                <w:b/>
                <w:bCs/>
                <w:sz w:val="26"/>
                <w:szCs w:val="26"/>
                <w:lang w:val="en-US"/>
              </w:rPr>
              <w:t>Ò</w:t>
            </w:r>
          </w:p>
        </w:tc>
        <w:tc>
          <w:tcPr>
            <w:tcW w:w="5640" w:type="dxa"/>
            <w:shd w:val="clear" w:color="auto" w:fill="FFFFFF"/>
          </w:tcPr>
          <w:p w14:paraId="0908A4AF" w14:textId="16B0BDA2" w:rsidR="00E6092B" w:rsidRDefault="009F3D20">
            <w:pPr>
              <w:pStyle w:val="Khc0"/>
              <w:shd w:val="clear" w:color="auto" w:fill="auto"/>
              <w:spacing w:line="240" w:lineRule="auto"/>
              <w:ind w:firstLine="0"/>
              <w:jc w:val="center"/>
              <w:rPr>
                <w:sz w:val="26"/>
                <w:szCs w:val="26"/>
              </w:rPr>
            </w:pPr>
            <w:r>
              <w:rPr>
                <w:b/>
                <w:bCs/>
                <w:noProof/>
                <w:sz w:val="26"/>
                <w:szCs w:val="26"/>
              </w:rPr>
              <mc:AlternateContent>
                <mc:Choice Requires="wps">
                  <w:drawing>
                    <wp:anchor distT="0" distB="0" distL="114300" distR="114300" simplePos="0" relativeHeight="251661312" behindDoc="0" locked="0" layoutInCell="1" allowOverlap="1" wp14:anchorId="1567ACFF" wp14:editId="1CDF90B4">
                      <wp:simplePos x="0" y="0"/>
                      <wp:positionH relativeFrom="column">
                        <wp:posOffset>847725</wp:posOffset>
                      </wp:positionH>
                      <wp:positionV relativeFrom="paragraph">
                        <wp:posOffset>395605</wp:posOffset>
                      </wp:positionV>
                      <wp:extent cx="18605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18605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938C60"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6.75pt,31.15pt" to="213.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" strokecolor="black [3200]" strokeweight=".5pt">
                      <v:stroke joinstyle="miter"/>
                    </v:line>
                  </w:pict>
                </mc:Fallback>
              </mc:AlternateContent>
            </w:r>
            <w:r>
              <w:rPr>
                <w:b/>
                <w:bCs/>
                <w:sz w:val="26"/>
                <w:szCs w:val="26"/>
              </w:rPr>
              <w:t>CỘNG HOÀ XÃ HỘI CHỦ NGHĨA VIỆT NAM Độc lập- Tự do- Hạnh phúc</w:t>
            </w:r>
          </w:p>
        </w:tc>
      </w:tr>
      <w:tr w:rsidR="00E6092B" w14:paraId="0841B6AF" w14:textId="77777777">
        <w:trPr>
          <w:trHeight w:hRule="exact" w:val="480"/>
          <w:jc w:val="center"/>
        </w:trPr>
        <w:tc>
          <w:tcPr>
            <w:tcW w:w="3638" w:type="dxa"/>
            <w:shd w:val="clear" w:color="auto" w:fill="FFFFFF"/>
            <w:vAlign w:val="bottom"/>
          </w:tcPr>
          <w:p w14:paraId="16C7442B" w14:textId="3F87C484" w:rsidR="00E6092B" w:rsidRPr="009F3D20" w:rsidRDefault="00000000">
            <w:pPr>
              <w:pStyle w:val="Khc0"/>
              <w:shd w:val="clear" w:color="auto" w:fill="auto"/>
              <w:spacing w:line="240" w:lineRule="auto"/>
              <w:ind w:firstLine="520"/>
              <w:rPr>
                <w:sz w:val="26"/>
                <w:szCs w:val="26"/>
                <w:lang w:val="en-US"/>
              </w:rPr>
            </w:pPr>
            <w:r>
              <w:rPr>
                <w:sz w:val="26"/>
                <w:szCs w:val="26"/>
              </w:rPr>
              <w:t>Số:</w:t>
            </w:r>
            <w:r w:rsidR="009F3D20">
              <w:rPr>
                <w:sz w:val="26"/>
                <w:szCs w:val="26"/>
                <w:lang w:val="en-US"/>
              </w:rPr>
              <w:t xml:space="preserve"> </w:t>
            </w:r>
            <w:r w:rsidR="00C645CF">
              <w:rPr>
                <w:sz w:val="26"/>
                <w:szCs w:val="26"/>
                <w:lang w:val="en-US"/>
              </w:rPr>
              <w:t>22</w:t>
            </w:r>
            <w:r>
              <w:rPr>
                <w:sz w:val="26"/>
                <w:szCs w:val="26"/>
              </w:rPr>
              <w:t>/QĐ-</w:t>
            </w:r>
            <w:r w:rsidR="009F3D20">
              <w:rPr>
                <w:sz w:val="26"/>
                <w:szCs w:val="26"/>
                <w:lang w:val="en-US"/>
              </w:rPr>
              <w:t>THPTCL</w:t>
            </w:r>
          </w:p>
        </w:tc>
        <w:tc>
          <w:tcPr>
            <w:tcW w:w="5640" w:type="dxa"/>
            <w:shd w:val="clear" w:color="auto" w:fill="FFFFFF"/>
            <w:vAlign w:val="bottom"/>
          </w:tcPr>
          <w:p w14:paraId="758EF45E" w14:textId="3E356307" w:rsidR="00E6092B" w:rsidRDefault="00C645CF">
            <w:pPr>
              <w:pStyle w:val="Khc0"/>
              <w:shd w:val="clear" w:color="auto" w:fill="auto"/>
              <w:spacing w:line="240" w:lineRule="auto"/>
              <w:ind w:firstLine="0"/>
              <w:jc w:val="center"/>
              <w:rPr>
                <w:sz w:val="26"/>
                <w:szCs w:val="26"/>
              </w:rPr>
            </w:pPr>
            <w:r>
              <w:rPr>
                <w:i/>
                <w:iCs/>
                <w:sz w:val="26"/>
                <w:szCs w:val="26"/>
                <w:lang w:val="en-US"/>
              </w:rPr>
              <w:t xml:space="preserve">   </w:t>
            </w:r>
            <w:r w:rsidR="009F3D20">
              <w:rPr>
                <w:i/>
                <w:iCs/>
                <w:sz w:val="26"/>
                <w:szCs w:val="26"/>
                <w:lang w:val="en-US"/>
              </w:rPr>
              <w:t>C</w:t>
            </w:r>
            <w:r w:rsidR="009F3D20" w:rsidRPr="009F3D20">
              <w:rPr>
                <w:i/>
                <w:iCs/>
                <w:sz w:val="26"/>
                <w:szCs w:val="26"/>
                <w:lang w:val="en-US"/>
              </w:rPr>
              <w:t>ửa</w:t>
            </w:r>
            <w:r w:rsidR="009F3D20">
              <w:rPr>
                <w:i/>
                <w:iCs/>
                <w:sz w:val="26"/>
                <w:szCs w:val="26"/>
                <w:lang w:val="en-US"/>
              </w:rPr>
              <w:t xml:space="preserve"> L</w:t>
            </w:r>
            <w:r w:rsidR="009F3D20" w:rsidRPr="009F3D20">
              <w:rPr>
                <w:i/>
                <w:iCs/>
                <w:sz w:val="26"/>
                <w:szCs w:val="26"/>
                <w:lang w:val="en-US"/>
              </w:rPr>
              <w:t>ò</w:t>
            </w:r>
            <w:r w:rsidR="009F3D20">
              <w:rPr>
                <w:i/>
                <w:iCs/>
                <w:sz w:val="26"/>
                <w:szCs w:val="26"/>
              </w:rPr>
              <w:t xml:space="preserve">, ngày </w:t>
            </w:r>
            <w:r w:rsidR="009F3D20">
              <w:rPr>
                <w:i/>
                <w:iCs/>
                <w:sz w:val="26"/>
                <w:szCs w:val="26"/>
                <w:lang w:val="en-US"/>
              </w:rPr>
              <w:t>09</w:t>
            </w:r>
            <w:r w:rsidR="009F3D20">
              <w:rPr>
                <w:i/>
                <w:iCs/>
                <w:sz w:val="26"/>
                <w:szCs w:val="26"/>
              </w:rPr>
              <w:t xml:space="preserve"> tháng 0</w:t>
            </w:r>
            <w:r w:rsidR="009F3D20">
              <w:rPr>
                <w:i/>
                <w:iCs/>
                <w:sz w:val="26"/>
                <w:szCs w:val="26"/>
                <w:lang w:val="en-US"/>
              </w:rPr>
              <w:t>2</w:t>
            </w:r>
            <w:r w:rsidR="009F3D20">
              <w:rPr>
                <w:i/>
                <w:iCs/>
                <w:sz w:val="26"/>
                <w:szCs w:val="26"/>
              </w:rPr>
              <w:t xml:space="preserve"> năm 2023</w:t>
            </w:r>
          </w:p>
        </w:tc>
      </w:tr>
    </w:tbl>
    <w:p w14:paraId="5C0A06DA" w14:textId="77777777" w:rsidR="00E6092B" w:rsidRDefault="00E6092B">
      <w:pPr>
        <w:spacing w:after="479" w:line="1" w:lineRule="exact"/>
      </w:pPr>
    </w:p>
    <w:p w14:paraId="07B5CAA4" w14:textId="77777777" w:rsidR="00E6092B" w:rsidRDefault="00000000">
      <w:pPr>
        <w:pStyle w:val="Vnbnnidung0"/>
        <w:shd w:val="clear" w:color="auto" w:fill="auto"/>
        <w:spacing w:line="240" w:lineRule="auto"/>
        <w:ind w:firstLine="0"/>
        <w:jc w:val="center"/>
      </w:pPr>
      <w:r>
        <w:rPr>
          <w:b/>
          <w:bCs/>
        </w:rPr>
        <w:t>QUYẾT ĐỊNH</w:t>
      </w:r>
    </w:p>
    <w:p w14:paraId="7FE2E878" w14:textId="159E085C" w:rsidR="000B03DD" w:rsidRPr="000B03DD" w:rsidRDefault="009F3D20" w:rsidP="000B03DD">
      <w:pPr>
        <w:pStyle w:val="Vnbnnidung0"/>
        <w:shd w:val="clear" w:color="auto" w:fill="auto"/>
        <w:spacing w:after="400" w:line="240" w:lineRule="auto"/>
        <w:ind w:firstLine="0"/>
        <w:jc w:val="center"/>
        <w:rPr>
          <w:b/>
          <w:bCs/>
          <w:lang w:val="en-US"/>
        </w:rPr>
      </w:pPr>
      <w:r>
        <w:rPr>
          <w:b/>
          <w:bCs/>
          <w:noProof/>
          <w:lang w:val="en-US" w:eastAsia="en-US" w:bidi="en-US"/>
        </w:rPr>
        <mc:AlternateContent>
          <mc:Choice Requires="wps">
            <w:drawing>
              <wp:anchor distT="0" distB="0" distL="114300" distR="114300" simplePos="0" relativeHeight="251662336" behindDoc="0" locked="0" layoutInCell="1" allowOverlap="1" wp14:anchorId="6AB35F5A" wp14:editId="0C4BA570">
                <wp:simplePos x="0" y="0"/>
                <wp:positionH relativeFrom="column">
                  <wp:posOffset>2435860</wp:posOffset>
                </wp:positionH>
                <wp:positionV relativeFrom="paragraph">
                  <wp:posOffset>275590</wp:posOffset>
                </wp:positionV>
                <wp:extent cx="11493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14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04877"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8pt,21.7pt" to="282.3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" strokecolor="black [3200]" strokeweight=".5pt">
                <v:stroke joinstyle="miter"/>
              </v:line>
            </w:pict>
          </mc:Fallback>
        </mc:AlternateContent>
      </w:r>
      <w:r>
        <w:rPr>
          <w:b/>
          <w:bCs/>
          <w:lang w:val="en-US" w:eastAsia="en-US" w:bidi="en-US"/>
        </w:rPr>
        <w:t xml:space="preserve">Ban </w:t>
      </w:r>
      <w:r>
        <w:rPr>
          <w:b/>
          <w:bCs/>
        </w:rPr>
        <w:t>hành Kế hoạch Cải cách hành chính</w:t>
      </w:r>
      <w:r w:rsidR="000B03DD">
        <w:rPr>
          <w:b/>
          <w:bCs/>
          <w:lang w:val="en-US"/>
        </w:rPr>
        <w:t xml:space="preserve"> t</w:t>
      </w:r>
      <w:r w:rsidR="000B03DD" w:rsidRPr="000B03DD">
        <w:rPr>
          <w:b/>
          <w:bCs/>
          <w:lang w:val="en-US"/>
        </w:rPr>
        <w:t>ại</w:t>
      </w:r>
      <w:r w:rsidR="000B03DD">
        <w:rPr>
          <w:b/>
          <w:bCs/>
          <w:lang w:val="en-US"/>
        </w:rPr>
        <w:t xml:space="preserve"> tr</w:t>
      </w:r>
      <w:r w:rsidR="000B03DD" w:rsidRPr="000B03DD">
        <w:rPr>
          <w:b/>
          <w:bCs/>
          <w:lang w:val="en-US"/>
        </w:rPr>
        <w:t>ường</w:t>
      </w:r>
      <w:r w:rsidR="000B03DD">
        <w:rPr>
          <w:b/>
          <w:bCs/>
          <w:lang w:val="en-US"/>
        </w:rPr>
        <w:t xml:space="preserve"> THPT C</w:t>
      </w:r>
      <w:r w:rsidR="000B03DD" w:rsidRPr="000B03DD">
        <w:rPr>
          <w:b/>
          <w:bCs/>
          <w:lang w:val="en-US"/>
        </w:rPr>
        <w:t>ửa</w:t>
      </w:r>
      <w:r w:rsidR="000B03DD">
        <w:rPr>
          <w:b/>
          <w:bCs/>
          <w:lang w:val="en-US"/>
        </w:rPr>
        <w:t xml:space="preserve"> L</w:t>
      </w:r>
      <w:r w:rsidR="000B03DD" w:rsidRPr="000B03DD">
        <w:rPr>
          <w:b/>
          <w:bCs/>
          <w:lang w:val="en-US"/>
        </w:rPr>
        <w:t>ò</w:t>
      </w:r>
      <w:r w:rsidR="000B03DD">
        <w:rPr>
          <w:b/>
          <w:bCs/>
          <w:lang w:val="en-US"/>
        </w:rPr>
        <w:t xml:space="preserve"> n</w:t>
      </w:r>
      <w:r w:rsidR="000B03DD" w:rsidRPr="000B03DD">
        <w:rPr>
          <w:b/>
          <w:bCs/>
          <w:lang w:val="en-US"/>
        </w:rPr>
        <w:t>ă</w:t>
      </w:r>
      <w:r w:rsidR="000B03DD">
        <w:rPr>
          <w:b/>
          <w:bCs/>
          <w:lang w:val="en-US"/>
        </w:rPr>
        <w:t>m 2023</w:t>
      </w:r>
    </w:p>
    <w:p w14:paraId="7A070F7F" w14:textId="4911D27C" w:rsidR="00E6092B" w:rsidRPr="009F3D20" w:rsidRDefault="00000000" w:rsidP="000B03DD">
      <w:pPr>
        <w:pStyle w:val="Vnbnnidung0"/>
        <w:shd w:val="clear" w:color="auto" w:fill="auto"/>
        <w:spacing w:after="400" w:line="240" w:lineRule="auto"/>
        <w:ind w:firstLine="0"/>
        <w:jc w:val="center"/>
        <w:rPr>
          <w:b/>
          <w:bCs/>
          <w:lang w:val="en-US"/>
        </w:rPr>
      </w:pPr>
      <w:r>
        <w:rPr>
          <w:b/>
          <w:bCs/>
        </w:rPr>
        <w:br/>
      </w:r>
      <w:r w:rsidR="009F3D20" w:rsidRPr="009F3D20">
        <w:rPr>
          <w:b/>
          <w:bCs/>
          <w:lang w:val="en-US"/>
        </w:rPr>
        <w:t>HIỆU TRƯỞNG TRƯỜNG THPT CỬA LÒ</w:t>
      </w:r>
    </w:p>
    <w:p w14:paraId="6C3D195A" w14:textId="1D6FFE45" w:rsidR="00E6092B" w:rsidRDefault="00000000">
      <w:pPr>
        <w:pStyle w:val="Vnbnnidung0"/>
        <w:shd w:val="clear" w:color="auto" w:fill="auto"/>
        <w:spacing w:line="240" w:lineRule="auto"/>
        <w:ind w:firstLine="580"/>
        <w:jc w:val="both"/>
      </w:pPr>
      <w:r>
        <w:rPr>
          <w:i/>
          <w:iCs/>
        </w:rPr>
        <w:t xml:space="preserve">Căn cứ Quyết định số </w:t>
      </w:r>
      <w:r w:rsidR="009F3D20">
        <w:rPr>
          <w:i/>
          <w:iCs/>
          <w:lang w:val="en-US"/>
        </w:rPr>
        <w:t>34</w:t>
      </w:r>
      <w:r>
        <w:rPr>
          <w:i/>
          <w:iCs/>
        </w:rPr>
        <w:t>/QĐ-</w:t>
      </w:r>
      <w:r w:rsidR="009F3D20">
        <w:rPr>
          <w:i/>
          <w:iCs/>
          <w:lang w:val="en-US"/>
        </w:rPr>
        <w:t>SGD&amp;</w:t>
      </w:r>
      <w:r w:rsidR="009F3D20" w:rsidRPr="009F3D20">
        <w:rPr>
          <w:i/>
          <w:iCs/>
          <w:lang w:val="en-US"/>
        </w:rPr>
        <w:t>Đ</w:t>
      </w:r>
      <w:r w:rsidR="009F3D20">
        <w:rPr>
          <w:i/>
          <w:iCs/>
          <w:lang w:val="en-US"/>
        </w:rPr>
        <w:t>T</w:t>
      </w:r>
      <w:r>
        <w:rPr>
          <w:i/>
          <w:iCs/>
        </w:rPr>
        <w:t xml:space="preserve"> ngày </w:t>
      </w:r>
      <w:r w:rsidR="009F3D20">
        <w:rPr>
          <w:i/>
          <w:iCs/>
          <w:lang w:val="en-US" w:eastAsia="en-US" w:bidi="en-US"/>
        </w:rPr>
        <w:t>01/01/2023</w:t>
      </w:r>
      <w:r>
        <w:rPr>
          <w:i/>
          <w:iCs/>
          <w:lang w:val="en-US" w:eastAsia="en-US" w:bidi="en-US"/>
        </w:rPr>
        <w:t xml:space="preserve"> </w:t>
      </w:r>
      <w:r>
        <w:rPr>
          <w:i/>
          <w:iCs/>
        </w:rPr>
        <w:t xml:space="preserve">của </w:t>
      </w:r>
      <w:r w:rsidR="009F3D20">
        <w:rPr>
          <w:i/>
          <w:iCs/>
          <w:lang w:val="en-US" w:eastAsia="en-US" w:bidi="en-US"/>
        </w:rPr>
        <w:t>S</w:t>
      </w:r>
      <w:r w:rsidR="009F3D20" w:rsidRPr="009F3D20">
        <w:rPr>
          <w:i/>
          <w:iCs/>
          <w:lang w:val="en-US" w:eastAsia="en-US" w:bidi="en-US"/>
        </w:rPr>
        <w:t>ở</w:t>
      </w:r>
      <w:r w:rsidR="009F3D20">
        <w:rPr>
          <w:i/>
          <w:iCs/>
          <w:lang w:val="en-US" w:eastAsia="en-US" w:bidi="en-US"/>
        </w:rPr>
        <w:t xml:space="preserve"> Gi</w:t>
      </w:r>
      <w:r w:rsidR="009F3D20" w:rsidRPr="009F3D20">
        <w:rPr>
          <w:i/>
          <w:iCs/>
          <w:lang w:val="en-US" w:eastAsia="en-US" w:bidi="en-US"/>
        </w:rPr>
        <w:t>áo</w:t>
      </w:r>
      <w:r w:rsidR="009F3D20">
        <w:rPr>
          <w:i/>
          <w:iCs/>
          <w:lang w:val="en-US" w:eastAsia="en-US" w:bidi="en-US"/>
        </w:rPr>
        <w:t xml:space="preserve"> d</w:t>
      </w:r>
      <w:r w:rsidR="009F3D20" w:rsidRPr="009F3D20">
        <w:rPr>
          <w:i/>
          <w:iCs/>
          <w:lang w:val="en-US" w:eastAsia="en-US" w:bidi="en-US"/>
        </w:rPr>
        <w:t>ục</w:t>
      </w:r>
      <w:r w:rsidR="009F3D20">
        <w:rPr>
          <w:i/>
          <w:iCs/>
          <w:lang w:val="en-US" w:eastAsia="en-US" w:bidi="en-US"/>
        </w:rPr>
        <w:t xml:space="preserve"> v</w:t>
      </w:r>
      <w:r w:rsidR="009F3D20" w:rsidRPr="009F3D20">
        <w:rPr>
          <w:i/>
          <w:iCs/>
          <w:lang w:val="en-US" w:eastAsia="en-US" w:bidi="en-US"/>
        </w:rPr>
        <w:t>à</w:t>
      </w:r>
      <w:r w:rsidR="009F3D20">
        <w:rPr>
          <w:i/>
          <w:iCs/>
          <w:lang w:val="en-US" w:eastAsia="en-US" w:bidi="en-US"/>
        </w:rPr>
        <w:t xml:space="preserve"> </w:t>
      </w:r>
      <w:r w:rsidR="009F3D20" w:rsidRPr="009F3D20">
        <w:rPr>
          <w:i/>
          <w:iCs/>
          <w:lang w:val="en-US" w:eastAsia="en-US" w:bidi="en-US"/>
        </w:rPr>
        <w:t>Đào</w:t>
      </w:r>
      <w:r w:rsidR="009F3D20">
        <w:rPr>
          <w:i/>
          <w:iCs/>
          <w:lang w:val="en-US" w:eastAsia="en-US" w:bidi="en-US"/>
        </w:rPr>
        <w:t xml:space="preserve"> t</w:t>
      </w:r>
      <w:r w:rsidR="009F3D20" w:rsidRPr="009F3D20">
        <w:rPr>
          <w:i/>
          <w:iCs/>
          <w:lang w:val="en-US" w:eastAsia="en-US" w:bidi="en-US"/>
        </w:rPr>
        <w:t>ạo</w:t>
      </w:r>
      <w:r w:rsidR="009F3D20">
        <w:rPr>
          <w:i/>
          <w:iCs/>
          <w:lang w:val="en-US" w:eastAsia="en-US" w:bidi="en-US"/>
        </w:rPr>
        <w:t xml:space="preserve"> Ngh</w:t>
      </w:r>
      <w:r w:rsidR="009F3D20" w:rsidRPr="009F3D20">
        <w:rPr>
          <w:i/>
          <w:iCs/>
          <w:lang w:val="en-US" w:eastAsia="en-US" w:bidi="en-US"/>
        </w:rPr>
        <w:t>ệ</w:t>
      </w:r>
      <w:r w:rsidR="009F3D20">
        <w:rPr>
          <w:i/>
          <w:iCs/>
          <w:lang w:val="en-US" w:eastAsia="en-US" w:bidi="en-US"/>
        </w:rPr>
        <w:t xml:space="preserve"> An v</w:t>
      </w:r>
      <w:r w:rsidR="009F3D20" w:rsidRPr="009F3D20">
        <w:rPr>
          <w:i/>
          <w:iCs/>
          <w:lang w:val="en-US" w:eastAsia="en-US" w:bidi="en-US"/>
        </w:rPr>
        <w:t>ề</w:t>
      </w:r>
      <w:r w:rsidR="009F3D20">
        <w:rPr>
          <w:i/>
          <w:iCs/>
          <w:lang w:val="en-US" w:eastAsia="en-US" w:bidi="en-US"/>
        </w:rPr>
        <w:t xml:space="preserve"> vi</w:t>
      </w:r>
      <w:r w:rsidR="009F3D20" w:rsidRPr="009F3D20">
        <w:rPr>
          <w:i/>
          <w:iCs/>
          <w:lang w:val="en-US" w:eastAsia="en-US" w:bidi="en-US"/>
        </w:rPr>
        <w:t>ệc</w:t>
      </w:r>
      <w:r w:rsidR="009F3D20">
        <w:rPr>
          <w:i/>
          <w:iCs/>
          <w:lang w:val="en-US" w:eastAsia="en-US" w:bidi="en-US"/>
        </w:rPr>
        <w:t xml:space="preserve"> ban h</w:t>
      </w:r>
      <w:r w:rsidR="009F3D20" w:rsidRPr="009F3D20">
        <w:rPr>
          <w:i/>
          <w:iCs/>
          <w:lang w:val="en-US" w:eastAsia="en-US" w:bidi="en-US"/>
        </w:rPr>
        <w:t>ành</w:t>
      </w:r>
      <w:r w:rsidR="009F3D20">
        <w:rPr>
          <w:i/>
          <w:iCs/>
          <w:lang w:val="en-US" w:eastAsia="en-US" w:bidi="en-US"/>
        </w:rPr>
        <w:t xml:space="preserve"> K</w:t>
      </w:r>
      <w:r w:rsidR="009F3D20" w:rsidRPr="009F3D20">
        <w:rPr>
          <w:i/>
          <w:iCs/>
          <w:lang w:val="en-US" w:eastAsia="en-US" w:bidi="en-US"/>
        </w:rPr>
        <w:t>ế</w:t>
      </w:r>
      <w:r w:rsidR="009F3D20">
        <w:rPr>
          <w:i/>
          <w:iCs/>
          <w:lang w:val="en-US" w:eastAsia="en-US" w:bidi="en-US"/>
        </w:rPr>
        <w:t xml:space="preserve"> ho</w:t>
      </w:r>
      <w:r w:rsidR="009F3D20" w:rsidRPr="009F3D20">
        <w:rPr>
          <w:i/>
          <w:iCs/>
          <w:lang w:val="en-US" w:eastAsia="en-US" w:bidi="en-US"/>
        </w:rPr>
        <w:t>ạch</w:t>
      </w:r>
      <w:r w:rsidR="009F3D20">
        <w:rPr>
          <w:i/>
          <w:iCs/>
          <w:lang w:val="en-US" w:eastAsia="en-US" w:bidi="en-US"/>
        </w:rPr>
        <w:t xml:space="preserve"> C</w:t>
      </w:r>
      <w:r w:rsidR="009F3D20" w:rsidRPr="009F3D20">
        <w:rPr>
          <w:i/>
          <w:iCs/>
          <w:lang w:val="en-US" w:eastAsia="en-US" w:bidi="en-US"/>
        </w:rPr>
        <w:t>ải</w:t>
      </w:r>
      <w:r w:rsidR="009F3D20">
        <w:rPr>
          <w:i/>
          <w:iCs/>
          <w:lang w:val="en-US" w:eastAsia="en-US" w:bidi="en-US"/>
        </w:rPr>
        <w:t xml:space="preserve"> c</w:t>
      </w:r>
      <w:r w:rsidR="009F3D20" w:rsidRPr="009F3D20">
        <w:rPr>
          <w:i/>
          <w:iCs/>
          <w:lang w:val="en-US" w:eastAsia="en-US" w:bidi="en-US"/>
        </w:rPr>
        <w:t>ách</w:t>
      </w:r>
      <w:r w:rsidR="009F3D20">
        <w:rPr>
          <w:i/>
          <w:iCs/>
          <w:lang w:val="en-US" w:eastAsia="en-US" w:bidi="en-US"/>
        </w:rPr>
        <w:t xml:space="preserve"> h</w:t>
      </w:r>
      <w:r w:rsidR="009F3D20" w:rsidRPr="009F3D20">
        <w:rPr>
          <w:i/>
          <w:iCs/>
          <w:lang w:val="en-US" w:eastAsia="en-US" w:bidi="en-US"/>
        </w:rPr>
        <w:t>ành</w:t>
      </w:r>
      <w:r w:rsidR="009F3D20">
        <w:rPr>
          <w:i/>
          <w:iCs/>
          <w:lang w:val="en-US" w:eastAsia="en-US" w:bidi="en-US"/>
        </w:rPr>
        <w:t xml:space="preserve"> ch</w:t>
      </w:r>
      <w:r w:rsidR="009F3D20" w:rsidRPr="009F3D20">
        <w:rPr>
          <w:i/>
          <w:iCs/>
          <w:lang w:val="en-US" w:eastAsia="en-US" w:bidi="en-US"/>
        </w:rPr>
        <w:t>ính</w:t>
      </w:r>
      <w:r w:rsidR="009F3D20">
        <w:rPr>
          <w:i/>
          <w:iCs/>
          <w:lang w:val="en-US" w:eastAsia="en-US" w:bidi="en-US"/>
        </w:rPr>
        <w:t xml:space="preserve"> ng</w:t>
      </w:r>
      <w:r w:rsidR="009F3D20" w:rsidRPr="009F3D20">
        <w:rPr>
          <w:i/>
          <w:iCs/>
          <w:lang w:val="en-US" w:eastAsia="en-US" w:bidi="en-US"/>
        </w:rPr>
        <w:t>ành</w:t>
      </w:r>
      <w:r w:rsidR="009F3D20">
        <w:rPr>
          <w:i/>
          <w:iCs/>
          <w:lang w:val="en-US" w:eastAsia="en-US" w:bidi="en-US"/>
        </w:rPr>
        <w:t xml:space="preserve"> Gi</w:t>
      </w:r>
      <w:r w:rsidR="009F3D20" w:rsidRPr="009F3D20">
        <w:rPr>
          <w:i/>
          <w:iCs/>
          <w:lang w:val="en-US" w:eastAsia="en-US" w:bidi="en-US"/>
        </w:rPr>
        <w:t>áo</w:t>
      </w:r>
      <w:r w:rsidR="009F3D20">
        <w:rPr>
          <w:i/>
          <w:iCs/>
          <w:lang w:val="en-US" w:eastAsia="en-US" w:bidi="en-US"/>
        </w:rPr>
        <w:t xml:space="preserve"> d</w:t>
      </w:r>
      <w:r w:rsidR="009F3D20" w:rsidRPr="009F3D20">
        <w:rPr>
          <w:i/>
          <w:iCs/>
          <w:lang w:val="en-US" w:eastAsia="en-US" w:bidi="en-US"/>
        </w:rPr>
        <w:t>ục</w:t>
      </w:r>
      <w:r w:rsidR="009F3D20">
        <w:rPr>
          <w:i/>
          <w:iCs/>
          <w:lang w:val="en-US" w:eastAsia="en-US" w:bidi="en-US"/>
        </w:rPr>
        <w:t xml:space="preserve"> v</w:t>
      </w:r>
      <w:r w:rsidR="009F3D20" w:rsidRPr="009F3D20">
        <w:rPr>
          <w:i/>
          <w:iCs/>
          <w:lang w:val="en-US" w:eastAsia="en-US" w:bidi="en-US"/>
        </w:rPr>
        <w:t>à</w:t>
      </w:r>
      <w:r w:rsidR="009F3D20">
        <w:rPr>
          <w:i/>
          <w:iCs/>
          <w:lang w:val="en-US" w:eastAsia="en-US" w:bidi="en-US"/>
        </w:rPr>
        <w:t xml:space="preserve"> </w:t>
      </w:r>
      <w:r w:rsidR="009F3D20" w:rsidRPr="009F3D20">
        <w:rPr>
          <w:i/>
          <w:iCs/>
          <w:lang w:val="en-US" w:eastAsia="en-US" w:bidi="en-US"/>
        </w:rPr>
        <w:t>Đào</w:t>
      </w:r>
      <w:r w:rsidR="009F3D20">
        <w:rPr>
          <w:i/>
          <w:iCs/>
          <w:lang w:val="en-US" w:eastAsia="en-US" w:bidi="en-US"/>
        </w:rPr>
        <w:t xml:space="preserve"> t</w:t>
      </w:r>
      <w:r w:rsidR="009F3D20" w:rsidRPr="009F3D20">
        <w:rPr>
          <w:i/>
          <w:iCs/>
          <w:lang w:val="en-US" w:eastAsia="en-US" w:bidi="en-US"/>
        </w:rPr>
        <w:t>ạo</w:t>
      </w:r>
      <w:r w:rsidR="009F3D20">
        <w:rPr>
          <w:i/>
          <w:iCs/>
          <w:lang w:val="en-US" w:eastAsia="en-US" w:bidi="en-US"/>
        </w:rPr>
        <w:t xml:space="preserve"> Ngh</w:t>
      </w:r>
      <w:r w:rsidR="009F3D20" w:rsidRPr="009F3D20">
        <w:rPr>
          <w:i/>
          <w:iCs/>
          <w:lang w:val="en-US" w:eastAsia="en-US" w:bidi="en-US"/>
        </w:rPr>
        <w:t>ệ</w:t>
      </w:r>
      <w:r w:rsidR="009F3D20">
        <w:rPr>
          <w:i/>
          <w:iCs/>
          <w:lang w:val="en-US" w:eastAsia="en-US" w:bidi="en-US"/>
        </w:rPr>
        <w:t xml:space="preserve"> An n</w:t>
      </w:r>
      <w:r w:rsidR="009F3D20" w:rsidRPr="009F3D20">
        <w:rPr>
          <w:i/>
          <w:iCs/>
          <w:lang w:val="en-US" w:eastAsia="en-US" w:bidi="en-US"/>
        </w:rPr>
        <w:t>ă</w:t>
      </w:r>
      <w:r w:rsidR="009F3D20">
        <w:rPr>
          <w:i/>
          <w:iCs/>
          <w:lang w:val="en-US" w:eastAsia="en-US" w:bidi="en-US"/>
        </w:rPr>
        <w:t>m 2023;</w:t>
      </w:r>
    </w:p>
    <w:p w14:paraId="7F0283CF" w14:textId="0223A1BB" w:rsidR="00E6092B" w:rsidRDefault="00000000">
      <w:pPr>
        <w:pStyle w:val="Vnbnnidung0"/>
        <w:shd w:val="clear" w:color="auto" w:fill="auto"/>
        <w:spacing w:after="220" w:line="240" w:lineRule="auto"/>
        <w:ind w:firstLine="380"/>
      </w:pPr>
      <w:r>
        <w:rPr>
          <w:i/>
          <w:iCs/>
        </w:rPr>
        <w:t xml:space="preserve">Xét đề nghị của </w:t>
      </w:r>
      <w:r w:rsidR="005D5455">
        <w:rPr>
          <w:i/>
          <w:iCs/>
        </w:rPr>
        <w:t>c</w:t>
      </w:r>
      <w:r w:rsidR="009D3B92" w:rsidRPr="009D3B92">
        <w:rPr>
          <w:i/>
          <w:iCs/>
        </w:rPr>
        <w:t>ác</w:t>
      </w:r>
      <w:r w:rsidR="009D3B92">
        <w:rPr>
          <w:i/>
          <w:iCs/>
        </w:rPr>
        <w:t xml:space="preserve"> Ph</w:t>
      </w:r>
      <w:r w:rsidR="009D3B92" w:rsidRPr="009D3B92">
        <w:rPr>
          <w:i/>
          <w:iCs/>
        </w:rPr>
        <w:t>ó</w:t>
      </w:r>
      <w:r w:rsidR="009D3B92">
        <w:rPr>
          <w:i/>
          <w:iCs/>
        </w:rPr>
        <w:t xml:space="preserve"> Hi</w:t>
      </w:r>
      <w:r w:rsidR="009D3B92" w:rsidRPr="009D3B92">
        <w:rPr>
          <w:i/>
          <w:iCs/>
        </w:rPr>
        <w:t>ệu</w:t>
      </w:r>
      <w:r w:rsidR="009D3B92">
        <w:rPr>
          <w:i/>
          <w:iCs/>
        </w:rPr>
        <w:t xml:space="preserve"> tr</w:t>
      </w:r>
      <w:r w:rsidR="009D3B92" w:rsidRPr="009D3B92">
        <w:rPr>
          <w:i/>
          <w:iCs/>
        </w:rPr>
        <w:t>ưởng</w:t>
      </w:r>
      <w:r w:rsidR="005D5455">
        <w:rPr>
          <w:i/>
          <w:iCs/>
        </w:rPr>
        <w:t>,</w:t>
      </w:r>
    </w:p>
    <w:p w14:paraId="1E878E9E" w14:textId="77777777" w:rsidR="00E6092B" w:rsidRDefault="00000000">
      <w:pPr>
        <w:pStyle w:val="Vnbnnidung0"/>
        <w:shd w:val="clear" w:color="auto" w:fill="auto"/>
        <w:spacing w:after="220" w:line="259" w:lineRule="auto"/>
        <w:ind w:firstLine="0"/>
        <w:jc w:val="center"/>
        <w:rPr>
          <w:sz w:val="26"/>
          <w:szCs w:val="26"/>
        </w:rPr>
      </w:pPr>
      <w:r>
        <w:rPr>
          <w:b/>
          <w:bCs/>
          <w:sz w:val="26"/>
          <w:szCs w:val="26"/>
        </w:rPr>
        <w:t>QUYẾT ĐỊNH:</w:t>
      </w:r>
    </w:p>
    <w:p w14:paraId="517704F6" w14:textId="7E4C0369" w:rsidR="00E6092B" w:rsidRDefault="00000000">
      <w:pPr>
        <w:pStyle w:val="Vnbnnidung0"/>
        <w:shd w:val="clear" w:color="auto" w:fill="auto"/>
        <w:spacing w:after="60" w:line="240" w:lineRule="auto"/>
        <w:ind w:firstLine="380"/>
        <w:jc w:val="both"/>
      </w:pPr>
      <w:r>
        <w:rPr>
          <w:b/>
          <w:bCs/>
        </w:rPr>
        <w:t xml:space="preserve">Điều </w:t>
      </w:r>
      <w:r>
        <w:rPr>
          <w:b/>
          <w:bCs/>
          <w:lang w:val="en-US" w:eastAsia="en-US" w:bidi="en-US"/>
        </w:rPr>
        <w:t xml:space="preserve">1. </w:t>
      </w:r>
      <w:r>
        <w:rPr>
          <w:lang w:val="en-US" w:eastAsia="en-US" w:bidi="en-US"/>
        </w:rPr>
        <w:t xml:space="preserve">Ban </w:t>
      </w:r>
      <w:r>
        <w:t xml:space="preserve">hành kèm </w:t>
      </w:r>
      <w:r>
        <w:rPr>
          <w:lang w:val="en-US" w:eastAsia="en-US" w:bidi="en-US"/>
        </w:rPr>
        <w:t xml:space="preserve">theo </w:t>
      </w:r>
      <w:r>
        <w:t xml:space="preserve">Quyết định này Kế hoạch Cải cách hành chính </w:t>
      </w:r>
      <w:r w:rsidR="000B03DD">
        <w:rPr>
          <w:lang w:val="en-US"/>
        </w:rPr>
        <w:t>t</w:t>
      </w:r>
      <w:r w:rsidR="000B03DD" w:rsidRPr="000B03DD">
        <w:rPr>
          <w:lang w:val="en-US"/>
        </w:rPr>
        <w:t>ại</w:t>
      </w:r>
      <w:r w:rsidR="000B03DD">
        <w:rPr>
          <w:lang w:val="en-US"/>
        </w:rPr>
        <w:t xml:space="preserve"> tr</w:t>
      </w:r>
      <w:r w:rsidR="000B03DD" w:rsidRPr="000B03DD">
        <w:rPr>
          <w:lang w:val="en-US"/>
        </w:rPr>
        <w:t>ường</w:t>
      </w:r>
      <w:r w:rsidR="000B03DD">
        <w:rPr>
          <w:lang w:val="en-US"/>
        </w:rPr>
        <w:t xml:space="preserve"> THPT C</w:t>
      </w:r>
      <w:r w:rsidR="000B03DD" w:rsidRPr="000B03DD">
        <w:rPr>
          <w:lang w:val="en-US"/>
        </w:rPr>
        <w:t>ửa</w:t>
      </w:r>
      <w:r w:rsidR="000B03DD">
        <w:rPr>
          <w:lang w:val="en-US"/>
        </w:rPr>
        <w:t xml:space="preserve"> L</w:t>
      </w:r>
      <w:r w:rsidR="000B03DD" w:rsidRPr="000B03DD">
        <w:rPr>
          <w:lang w:val="en-US"/>
        </w:rPr>
        <w:t>ò</w:t>
      </w:r>
      <w:r>
        <w:rPr>
          <w:lang w:val="en-US" w:eastAsia="en-US" w:bidi="en-US"/>
        </w:rPr>
        <w:t xml:space="preserve"> </w:t>
      </w:r>
      <w:r>
        <w:t xml:space="preserve">năm </w:t>
      </w:r>
      <w:r>
        <w:rPr>
          <w:lang w:val="en-US" w:eastAsia="en-US" w:bidi="en-US"/>
        </w:rPr>
        <w:t>2023.</w:t>
      </w:r>
    </w:p>
    <w:p w14:paraId="5E0628BB" w14:textId="4F7E167B" w:rsidR="00E6092B" w:rsidRPr="000B03DD" w:rsidRDefault="00000000">
      <w:pPr>
        <w:pStyle w:val="Vnbnnidung0"/>
        <w:shd w:val="clear" w:color="auto" w:fill="auto"/>
        <w:spacing w:after="100" w:line="240" w:lineRule="auto"/>
        <w:ind w:firstLine="380"/>
        <w:jc w:val="both"/>
        <w:rPr>
          <w:lang w:val="en-US"/>
        </w:rPr>
      </w:pPr>
      <w:r>
        <w:rPr>
          <w:b/>
          <w:bCs/>
        </w:rPr>
        <w:t xml:space="preserve">Điều </w:t>
      </w:r>
      <w:r>
        <w:rPr>
          <w:b/>
          <w:bCs/>
          <w:lang w:val="en-US" w:eastAsia="en-US" w:bidi="en-US"/>
        </w:rPr>
        <w:t xml:space="preserve">2. </w:t>
      </w:r>
      <w:r>
        <w:rPr>
          <w:lang w:val="en-US" w:eastAsia="en-US" w:bidi="en-US"/>
        </w:rPr>
        <w:t xml:space="preserve">Giao </w:t>
      </w:r>
      <w:r w:rsidR="009D3B92">
        <w:rPr>
          <w:lang w:eastAsia="en-US" w:bidi="en-US"/>
        </w:rPr>
        <w:t>c</w:t>
      </w:r>
      <w:r w:rsidR="009D3B92" w:rsidRPr="009D3B92">
        <w:rPr>
          <w:lang w:eastAsia="en-US" w:bidi="en-US"/>
        </w:rPr>
        <w:t>ác</w:t>
      </w:r>
      <w:r w:rsidR="009D3B92">
        <w:rPr>
          <w:lang w:eastAsia="en-US" w:bidi="en-US"/>
        </w:rPr>
        <w:t xml:space="preserve"> Ph</w:t>
      </w:r>
      <w:r w:rsidR="009D3B92" w:rsidRPr="009D3B92">
        <w:rPr>
          <w:lang w:eastAsia="en-US" w:bidi="en-US"/>
        </w:rPr>
        <w:t>ó</w:t>
      </w:r>
      <w:r w:rsidR="009D3B92">
        <w:rPr>
          <w:lang w:eastAsia="en-US" w:bidi="en-US"/>
        </w:rPr>
        <w:t xml:space="preserve"> Hi</w:t>
      </w:r>
      <w:r w:rsidR="009D3B92" w:rsidRPr="009D3B92">
        <w:rPr>
          <w:lang w:eastAsia="en-US" w:bidi="en-US"/>
        </w:rPr>
        <w:t>ệu</w:t>
      </w:r>
      <w:r w:rsidR="009D3B92">
        <w:rPr>
          <w:lang w:eastAsia="en-US" w:bidi="en-US"/>
        </w:rPr>
        <w:t xml:space="preserve"> tr</w:t>
      </w:r>
      <w:r w:rsidR="009D3B92" w:rsidRPr="009D3B92">
        <w:rPr>
          <w:lang w:eastAsia="en-US" w:bidi="en-US"/>
        </w:rPr>
        <w:t>ưởng</w:t>
      </w:r>
      <w:r w:rsidR="000B03DD">
        <w:rPr>
          <w:lang w:val="en-US"/>
        </w:rPr>
        <w:t>, c</w:t>
      </w:r>
      <w:r w:rsidR="000B03DD" w:rsidRPr="000B03DD">
        <w:rPr>
          <w:lang w:val="en-US"/>
        </w:rPr>
        <w:t>ác</w:t>
      </w:r>
      <w:r w:rsidR="000B03DD">
        <w:rPr>
          <w:lang w:val="en-US"/>
        </w:rPr>
        <w:t xml:space="preserve"> t</w:t>
      </w:r>
      <w:r w:rsidR="000B03DD" w:rsidRPr="000B03DD">
        <w:rPr>
          <w:lang w:val="en-US"/>
        </w:rPr>
        <w:t>ổ</w:t>
      </w:r>
      <w:r w:rsidR="000B03DD">
        <w:rPr>
          <w:lang w:val="en-US"/>
        </w:rPr>
        <w:t xml:space="preserve"> chuy</w:t>
      </w:r>
      <w:r w:rsidR="000B03DD" w:rsidRPr="000B03DD">
        <w:rPr>
          <w:lang w:val="en-US"/>
        </w:rPr>
        <w:t>ê</w:t>
      </w:r>
      <w:r w:rsidR="000B03DD">
        <w:rPr>
          <w:lang w:val="en-US"/>
        </w:rPr>
        <w:t>n m</w:t>
      </w:r>
      <w:r w:rsidR="000B03DD" w:rsidRPr="000B03DD">
        <w:rPr>
          <w:lang w:val="en-US"/>
        </w:rPr>
        <w:t>ô</w:t>
      </w:r>
      <w:r w:rsidR="000B03DD">
        <w:rPr>
          <w:lang w:val="en-US"/>
        </w:rPr>
        <w:t>n</w:t>
      </w:r>
      <w:r>
        <w:t xml:space="preserve"> </w:t>
      </w:r>
      <w:r>
        <w:rPr>
          <w:lang w:val="en-US" w:eastAsia="en-US" w:bidi="en-US"/>
        </w:rPr>
        <w:t xml:space="preserve">theo </w:t>
      </w:r>
      <w:r>
        <w:t xml:space="preserve">dõi, đôn đốc, nhắc nhở, kiểm </w:t>
      </w:r>
      <w:r>
        <w:rPr>
          <w:lang w:val="en-US" w:eastAsia="en-US" w:bidi="en-US"/>
        </w:rPr>
        <w:t xml:space="preserve">tra </w:t>
      </w:r>
      <w:r>
        <w:t xml:space="preserve">việc thực hiện kế hoạch; </w:t>
      </w:r>
      <w:r w:rsidR="000B03DD">
        <w:rPr>
          <w:lang w:val="en-US"/>
        </w:rPr>
        <w:t>h</w:t>
      </w:r>
      <w:r w:rsidR="000B03DD" w:rsidRPr="000B03DD">
        <w:rPr>
          <w:lang w:val="en-US"/>
        </w:rPr>
        <w:t>àng</w:t>
      </w:r>
      <w:r w:rsidR="000B03DD">
        <w:rPr>
          <w:lang w:val="en-US"/>
        </w:rPr>
        <w:t xml:space="preserve"> n</w:t>
      </w:r>
      <w:r w:rsidR="000B03DD" w:rsidRPr="000B03DD">
        <w:rPr>
          <w:lang w:val="en-US"/>
        </w:rPr>
        <w:t>ă</w:t>
      </w:r>
      <w:r w:rsidR="000B03DD">
        <w:rPr>
          <w:lang w:val="en-US"/>
        </w:rPr>
        <w:t>m b</w:t>
      </w:r>
      <w:r w:rsidR="000B03DD" w:rsidRPr="000B03DD">
        <w:rPr>
          <w:lang w:val="en-US"/>
        </w:rPr>
        <w:t>áo</w:t>
      </w:r>
      <w:r w:rsidR="000B03DD">
        <w:rPr>
          <w:lang w:val="en-US"/>
        </w:rPr>
        <w:t xml:space="preserve"> c</w:t>
      </w:r>
      <w:r w:rsidR="000B03DD" w:rsidRPr="000B03DD">
        <w:rPr>
          <w:lang w:val="en-US"/>
        </w:rPr>
        <w:t>áo</w:t>
      </w:r>
      <w:r w:rsidR="000B03DD">
        <w:rPr>
          <w:lang w:val="en-US"/>
        </w:rPr>
        <w:t xml:space="preserve"> S</w:t>
      </w:r>
      <w:r w:rsidR="000B03DD" w:rsidRPr="000B03DD">
        <w:rPr>
          <w:lang w:val="en-US"/>
        </w:rPr>
        <w:t>ở</w:t>
      </w:r>
      <w:r w:rsidR="000B03DD">
        <w:rPr>
          <w:lang w:val="en-US"/>
        </w:rPr>
        <w:t xml:space="preserve"> Gi</w:t>
      </w:r>
      <w:r w:rsidR="000B03DD" w:rsidRPr="000B03DD">
        <w:rPr>
          <w:lang w:val="en-US"/>
        </w:rPr>
        <w:t>áo</w:t>
      </w:r>
      <w:r w:rsidR="000B03DD">
        <w:rPr>
          <w:lang w:val="en-US"/>
        </w:rPr>
        <w:t xml:space="preserve"> d</w:t>
      </w:r>
      <w:r w:rsidR="000B03DD" w:rsidRPr="000B03DD">
        <w:rPr>
          <w:lang w:val="en-US"/>
        </w:rPr>
        <w:t>ục</w:t>
      </w:r>
      <w:r w:rsidR="000B03DD">
        <w:rPr>
          <w:lang w:val="en-US"/>
        </w:rPr>
        <w:t xml:space="preserve"> </w:t>
      </w:r>
      <w:r w:rsidR="009D3B92">
        <w:t>v</w:t>
      </w:r>
      <w:r w:rsidR="009D3B92" w:rsidRPr="009D3B92">
        <w:t>à</w:t>
      </w:r>
      <w:r w:rsidR="009D3B92">
        <w:t xml:space="preserve"> </w:t>
      </w:r>
      <w:r w:rsidR="009D3B92" w:rsidRPr="009D3B92">
        <w:t>Đào</w:t>
      </w:r>
      <w:r w:rsidR="009D3B92">
        <w:t xml:space="preserve"> t</w:t>
      </w:r>
      <w:r w:rsidR="009D3B92" w:rsidRPr="009D3B92">
        <w:t>ạo</w:t>
      </w:r>
      <w:r w:rsidR="009D3B92">
        <w:t xml:space="preserve"> </w:t>
      </w:r>
      <w:r w:rsidR="000B03DD">
        <w:rPr>
          <w:lang w:val="en-US"/>
        </w:rPr>
        <w:t xml:space="preserve">theo quy </w:t>
      </w:r>
      <w:r w:rsidR="000B03DD" w:rsidRPr="000B03DD">
        <w:rPr>
          <w:lang w:val="en-US"/>
        </w:rPr>
        <w:t>định</w:t>
      </w:r>
      <w:r w:rsidR="000B03DD">
        <w:rPr>
          <w:lang w:val="en-US"/>
        </w:rPr>
        <w:t>.</w:t>
      </w:r>
    </w:p>
    <w:p w14:paraId="2D558632" w14:textId="77777777" w:rsidR="00E6092B" w:rsidRDefault="00000000">
      <w:pPr>
        <w:pStyle w:val="Vnbnnidung0"/>
        <w:shd w:val="clear" w:color="auto" w:fill="auto"/>
        <w:spacing w:line="240" w:lineRule="auto"/>
        <w:ind w:firstLine="380"/>
        <w:jc w:val="both"/>
      </w:pPr>
      <w:r>
        <w:rPr>
          <w:b/>
          <w:bCs/>
        </w:rPr>
        <w:t xml:space="preserve">Điều </w:t>
      </w:r>
      <w:r>
        <w:rPr>
          <w:b/>
          <w:bCs/>
          <w:lang w:val="en-US" w:eastAsia="en-US" w:bidi="en-US"/>
        </w:rPr>
        <w:t xml:space="preserve">3. </w:t>
      </w:r>
      <w:r>
        <w:t xml:space="preserve">Quyết định có hiệu lực </w:t>
      </w:r>
      <w:r>
        <w:rPr>
          <w:lang w:val="en-US" w:eastAsia="en-US" w:bidi="en-US"/>
        </w:rPr>
        <w:t xml:space="preserve">thi </w:t>
      </w:r>
      <w:r>
        <w:t>hành kể từ ngày ký.</w:t>
      </w:r>
    </w:p>
    <w:p w14:paraId="717491E9" w14:textId="77777777" w:rsidR="009D3B92" w:rsidRDefault="00000000" w:rsidP="009D3B92">
      <w:pPr>
        <w:pStyle w:val="Vnbnnidung0"/>
        <w:shd w:val="clear" w:color="auto" w:fill="auto"/>
        <w:spacing w:after="480" w:line="240" w:lineRule="auto"/>
        <w:ind w:firstLine="380"/>
        <w:jc w:val="both"/>
      </w:pPr>
      <w:r>
        <w:t xml:space="preserve">Văn phòng, </w:t>
      </w:r>
      <w:r w:rsidR="000B03DD">
        <w:rPr>
          <w:lang w:val="en-US"/>
        </w:rPr>
        <w:t>c</w:t>
      </w:r>
      <w:r w:rsidR="000B03DD" w:rsidRPr="000B03DD">
        <w:rPr>
          <w:lang w:val="en-US"/>
        </w:rPr>
        <w:t>ác</w:t>
      </w:r>
      <w:r w:rsidR="000B03DD">
        <w:rPr>
          <w:lang w:val="en-US"/>
        </w:rPr>
        <w:t xml:space="preserve"> b</w:t>
      </w:r>
      <w:r w:rsidR="000B03DD" w:rsidRPr="000B03DD">
        <w:rPr>
          <w:lang w:val="en-US"/>
        </w:rPr>
        <w:t>ộ</w:t>
      </w:r>
      <w:r w:rsidR="000B03DD">
        <w:rPr>
          <w:lang w:val="en-US"/>
        </w:rPr>
        <w:t xml:space="preserve"> ph</w:t>
      </w:r>
      <w:r w:rsidR="000B03DD" w:rsidRPr="000B03DD">
        <w:rPr>
          <w:lang w:val="en-US"/>
        </w:rPr>
        <w:t>ận</w:t>
      </w:r>
      <w:r>
        <w:t xml:space="preserve"> vị liên </w:t>
      </w:r>
      <w:r>
        <w:rPr>
          <w:lang w:val="en-US" w:eastAsia="en-US" w:bidi="en-US"/>
        </w:rPr>
        <w:t xml:space="preserve">quan </w:t>
      </w:r>
      <w:r w:rsidR="000B03DD">
        <w:rPr>
          <w:lang w:val="en-US" w:eastAsia="en-US" w:bidi="en-US"/>
        </w:rPr>
        <w:t>trong nh</w:t>
      </w:r>
      <w:r w:rsidR="000B03DD" w:rsidRPr="000B03DD">
        <w:rPr>
          <w:lang w:val="en-US" w:eastAsia="en-US" w:bidi="en-US"/>
        </w:rPr>
        <w:t>à</w:t>
      </w:r>
      <w:r w:rsidR="000B03DD">
        <w:rPr>
          <w:lang w:val="en-US" w:eastAsia="en-US" w:bidi="en-US"/>
        </w:rPr>
        <w:t xml:space="preserve"> tr</w:t>
      </w:r>
      <w:r w:rsidR="000B03DD" w:rsidRPr="000B03DD">
        <w:rPr>
          <w:lang w:val="en-US" w:eastAsia="en-US" w:bidi="en-US"/>
        </w:rPr>
        <w:t>ường</w:t>
      </w:r>
      <w:r w:rsidR="000B03DD">
        <w:rPr>
          <w:lang w:val="en-US" w:eastAsia="en-US" w:bidi="en-US"/>
        </w:rPr>
        <w:t xml:space="preserve"> </w:t>
      </w:r>
      <w:r>
        <w:t xml:space="preserve">chịu trách nhiệm </w:t>
      </w:r>
      <w:r>
        <w:rPr>
          <w:lang w:val="en-US" w:eastAsia="en-US" w:bidi="en-US"/>
        </w:rPr>
        <w:t xml:space="preserve">thi </w:t>
      </w:r>
      <w:r>
        <w:t>hành quyết định này.</w:t>
      </w:r>
    </w:p>
    <w:p w14:paraId="07B25ECA" w14:textId="13D40284" w:rsidR="009D3B92" w:rsidRPr="009D3B92" w:rsidRDefault="009D3B92">
      <w:pPr>
        <w:pStyle w:val="Vnbnnidung20"/>
        <w:shd w:val="clear" w:color="auto" w:fill="auto"/>
        <w:rPr>
          <w:b/>
          <w:bCs/>
          <w:sz w:val="28"/>
          <w:szCs w:val="28"/>
          <w:lang w:eastAsia="en-US" w:bidi="en-US"/>
        </w:rPr>
      </w:pPr>
      <w:r w:rsidRPr="009D3B92">
        <w:rPr>
          <w:b/>
          <w:bCs/>
          <w:i/>
          <w:iCs/>
          <w:lang w:eastAsia="en-US" w:bidi="en-US"/>
        </w:rPr>
        <w:t>Nơi nhận:</w:t>
      </w:r>
      <w:r>
        <w:rPr>
          <w:b/>
          <w:bCs/>
          <w:i/>
          <w:iCs/>
          <w:lang w:eastAsia="en-US" w:bidi="en-US"/>
        </w:rPr>
        <w:tab/>
      </w:r>
      <w:r>
        <w:rPr>
          <w:b/>
          <w:bCs/>
          <w:i/>
          <w:iCs/>
          <w:lang w:eastAsia="en-US" w:bidi="en-US"/>
        </w:rPr>
        <w:tab/>
      </w:r>
      <w:r>
        <w:rPr>
          <w:b/>
          <w:bCs/>
          <w:i/>
          <w:iCs/>
          <w:lang w:eastAsia="en-US" w:bidi="en-US"/>
        </w:rPr>
        <w:tab/>
      </w:r>
      <w:r>
        <w:rPr>
          <w:b/>
          <w:bCs/>
          <w:i/>
          <w:iCs/>
          <w:lang w:eastAsia="en-US" w:bidi="en-US"/>
        </w:rPr>
        <w:tab/>
      </w:r>
      <w:r>
        <w:rPr>
          <w:b/>
          <w:bCs/>
          <w:i/>
          <w:iCs/>
          <w:lang w:eastAsia="en-US" w:bidi="en-US"/>
        </w:rPr>
        <w:tab/>
      </w:r>
      <w:r>
        <w:rPr>
          <w:b/>
          <w:bCs/>
          <w:i/>
          <w:iCs/>
          <w:lang w:eastAsia="en-US" w:bidi="en-US"/>
        </w:rPr>
        <w:tab/>
      </w:r>
      <w:r>
        <w:rPr>
          <w:b/>
          <w:bCs/>
          <w:i/>
          <w:iCs/>
          <w:lang w:eastAsia="en-US" w:bidi="en-US"/>
        </w:rPr>
        <w:tab/>
      </w:r>
      <w:r>
        <w:rPr>
          <w:b/>
          <w:bCs/>
          <w:sz w:val="28"/>
          <w:szCs w:val="28"/>
          <w:lang w:eastAsia="en-US" w:bidi="en-US"/>
        </w:rPr>
        <w:t>HI</w:t>
      </w:r>
      <w:r w:rsidRPr="009D3B92">
        <w:rPr>
          <w:b/>
          <w:bCs/>
          <w:sz w:val="28"/>
          <w:szCs w:val="28"/>
          <w:lang w:eastAsia="en-US" w:bidi="en-US"/>
        </w:rPr>
        <w:t>ỆU</w:t>
      </w:r>
      <w:r>
        <w:rPr>
          <w:b/>
          <w:bCs/>
          <w:sz w:val="28"/>
          <w:szCs w:val="28"/>
          <w:lang w:eastAsia="en-US" w:bidi="en-US"/>
        </w:rPr>
        <w:t xml:space="preserve"> TR</w:t>
      </w:r>
      <w:r w:rsidRPr="009D3B92">
        <w:rPr>
          <w:b/>
          <w:bCs/>
          <w:sz w:val="28"/>
          <w:szCs w:val="28"/>
          <w:lang w:eastAsia="en-US" w:bidi="en-US"/>
        </w:rPr>
        <w:t>ƯỞNG</w:t>
      </w:r>
    </w:p>
    <w:p w14:paraId="7D2424C9" w14:textId="2E22CA29" w:rsidR="00E6092B" w:rsidRDefault="00000000">
      <w:pPr>
        <w:pStyle w:val="Vnbnnidung20"/>
        <w:shd w:val="clear" w:color="auto" w:fill="auto"/>
      </w:pPr>
      <w:r>
        <w:rPr>
          <w:lang w:val="en-US" w:eastAsia="en-US" w:bidi="en-US"/>
        </w:rPr>
        <w:t xml:space="preserve">- </w:t>
      </w:r>
      <w:r>
        <w:t xml:space="preserve">Bộ GD&amp;ĐT (để </w:t>
      </w:r>
      <w:r>
        <w:rPr>
          <w:lang w:val="en-US" w:eastAsia="en-US" w:bidi="en-US"/>
        </w:rPr>
        <w:t>b/c);</w:t>
      </w:r>
    </w:p>
    <w:p w14:paraId="40F56EE2" w14:textId="1EE2E698" w:rsidR="00E6092B" w:rsidRDefault="00000000">
      <w:pPr>
        <w:pStyle w:val="Vnbnnidung20"/>
        <w:shd w:val="clear" w:color="auto" w:fill="auto"/>
        <w:spacing w:after="260"/>
        <w:rPr>
          <w:lang w:val="en-US" w:eastAsia="en-US" w:bidi="en-US"/>
        </w:rPr>
      </w:pPr>
      <w:r>
        <w:rPr>
          <w:lang w:val="en-US" w:eastAsia="en-US" w:bidi="en-US"/>
        </w:rPr>
        <w:t xml:space="preserve">- </w:t>
      </w:r>
      <w:r>
        <w:t xml:space="preserve">Lưu: </w:t>
      </w:r>
      <w:r>
        <w:rPr>
          <w:lang w:val="en-US" w:eastAsia="en-US" w:bidi="en-US"/>
        </w:rPr>
        <w:t>VT, CCHC 2023.</w:t>
      </w:r>
    </w:p>
    <w:p w14:paraId="01B518A9" w14:textId="77777777" w:rsidR="00BE2C95" w:rsidRDefault="00BE2C95">
      <w:pPr>
        <w:pStyle w:val="Vnbnnidung20"/>
        <w:shd w:val="clear" w:color="auto" w:fill="auto"/>
        <w:spacing w:after="260"/>
        <w:rPr>
          <w:lang w:val="en-US" w:eastAsia="en-US" w:bidi="en-US"/>
        </w:rPr>
      </w:pPr>
    </w:p>
    <w:p w14:paraId="08C77CF6" w14:textId="77777777" w:rsidR="009D3B92" w:rsidRDefault="009D3B92" w:rsidP="009D3B92">
      <w:pPr>
        <w:pStyle w:val="Vnbnnidung20"/>
        <w:shd w:val="clear" w:color="auto" w:fill="auto"/>
        <w:rPr>
          <w:lang w:val="en-US" w:eastAsia="en-US" w:bidi="en-US"/>
        </w:rPr>
      </w:pPr>
    </w:p>
    <w:p w14:paraId="13066C29" w14:textId="77777777" w:rsidR="009D3B92" w:rsidRDefault="009D3B92" w:rsidP="009D3B92">
      <w:pPr>
        <w:pStyle w:val="Vnbnnidung20"/>
        <w:shd w:val="clear" w:color="auto" w:fill="auto"/>
        <w:rPr>
          <w:lang w:eastAsia="en-US" w:bidi="en-US"/>
        </w:rPr>
      </w:pP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eastAsia="en-US" w:bidi="en-US"/>
        </w:rPr>
        <w:t xml:space="preserve">         </w:t>
      </w:r>
    </w:p>
    <w:p w14:paraId="4EF50105" w14:textId="6EBAE595" w:rsidR="009D3B92" w:rsidRPr="009D3B92" w:rsidRDefault="009D3B92" w:rsidP="009D3B92">
      <w:pPr>
        <w:pStyle w:val="Vnbnnidung20"/>
        <w:shd w:val="clear" w:color="auto" w:fill="auto"/>
        <w:spacing w:after="260"/>
        <w:ind w:left="5040" w:firstLine="720"/>
        <w:rPr>
          <w:b/>
          <w:bCs/>
          <w:sz w:val="28"/>
          <w:szCs w:val="28"/>
        </w:rPr>
        <w:sectPr w:rsidR="009D3B92" w:rsidRPr="009D3B92">
          <w:pgSz w:w="11900" w:h="16840"/>
          <w:pgMar w:top="697" w:right="962" w:bottom="697" w:left="1534" w:header="269" w:footer="269" w:gutter="0"/>
          <w:pgNumType w:start="1"/>
          <w:cols w:space="720"/>
          <w:noEndnote/>
          <w:docGrid w:linePitch="360"/>
        </w:sectPr>
      </w:pPr>
      <w:r w:rsidRPr="009D3B92">
        <w:rPr>
          <w:b/>
          <w:bCs/>
          <w:sz w:val="28"/>
          <w:szCs w:val="28"/>
          <w:lang w:eastAsia="en-US" w:bidi="en-US"/>
        </w:rPr>
        <w:t xml:space="preserve">Nguyễn Hồng Hải    </w:t>
      </w:r>
      <w:r w:rsidRPr="009D3B92">
        <w:rPr>
          <w:b/>
          <w:bCs/>
          <w:sz w:val="28"/>
          <w:szCs w:val="28"/>
        </w:rPr>
        <w:t xml:space="preserve"> </w:t>
      </w:r>
    </w:p>
    <w:p w14:paraId="2834EFB0" w14:textId="620B54C5" w:rsidR="00E6092B" w:rsidRDefault="003C0C6D" w:rsidP="003C0C6D">
      <w:pPr>
        <w:pStyle w:val="Vnbnnidung0"/>
        <w:shd w:val="clear" w:color="auto" w:fill="auto"/>
        <w:tabs>
          <w:tab w:val="left" w:pos="3757"/>
        </w:tabs>
        <w:spacing w:line="240" w:lineRule="auto"/>
        <w:ind w:firstLine="440"/>
        <w:jc w:val="both"/>
        <w:rPr>
          <w:sz w:val="26"/>
          <w:szCs w:val="26"/>
        </w:rPr>
      </w:pPr>
      <w:r>
        <w:rPr>
          <w:sz w:val="26"/>
          <w:szCs w:val="26"/>
          <w:lang w:val="en-US" w:eastAsia="en-US" w:bidi="en-US"/>
        </w:rPr>
        <w:lastRenderedPageBreak/>
        <w:t>S</w:t>
      </w:r>
      <w:r w:rsidRPr="003C0C6D">
        <w:rPr>
          <w:sz w:val="26"/>
          <w:szCs w:val="26"/>
          <w:lang w:val="en-US" w:eastAsia="en-US" w:bidi="en-US"/>
        </w:rPr>
        <w:t>Ở</w:t>
      </w:r>
      <w:r>
        <w:rPr>
          <w:sz w:val="26"/>
          <w:szCs w:val="26"/>
          <w:lang w:val="en-US" w:eastAsia="en-US" w:bidi="en-US"/>
        </w:rPr>
        <w:t xml:space="preserve"> GD V</w:t>
      </w:r>
      <w:r w:rsidRPr="003C0C6D">
        <w:rPr>
          <w:sz w:val="26"/>
          <w:szCs w:val="26"/>
          <w:lang w:val="en-US" w:eastAsia="en-US" w:bidi="en-US"/>
        </w:rPr>
        <w:t>À</w:t>
      </w:r>
      <w:r>
        <w:rPr>
          <w:sz w:val="26"/>
          <w:szCs w:val="26"/>
          <w:lang w:val="en-US" w:eastAsia="en-US" w:bidi="en-US"/>
        </w:rPr>
        <w:t xml:space="preserve"> </w:t>
      </w:r>
      <w:r w:rsidRPr="003C0C6D">
        <w:rPr>
          <w:sz w:val="26"/>
          <w:szCs w:val="26"/>
          <w:lang w:val="en-US" w:eastAsia="en-US" w:bidi="en-US"/>
        </w:rPr>
        <w:t>Đ</w:t>
      </w:r>
      <w:r>
        <w:rPr>
          <w:sz w:val="26"/>
          <w:szCs w:val="26"/>
          <w:lang w:val="en-US" w:eastAsia="en-US" w:bidi="en-US"/>
        </w:rPr>
        <w:t>T NGH</w:t>
      </w:r>
      <w:r w:rsidRPr="003C0C6D">
        <w:rPr>
          <w:sz w:val="26"/>
          <w:szCs w:val="26"/>
          <w:lang w:val="en-US" w:eastAsia="en-US" w:bidi="en-US"/>
        </w:rPr>
        <w:t>Ệ</w:t>
      </w:r>
      <w:r>
        <w:rPr>
          <w:sz w:val="26"/>
          <w:szCs w:val="26"/>
          <w:lang w:val="en-US" w:eastAsia="en-US" w:bidi="en-US"/>
        </w:rPr>
        <w:t xml:space="preserve"> AN</w:t>
      </w:r>
      <w:r>
        <w:rPr>
          <w:sz w:val="26"/>
          <w:szCs w:val="26"/>
          <w:lang w:val="en-US" w:eastAsia="en-US" w:bidi="en-US"/>
        </w:rPr>
        <w:tab/>
      </w:r>
      <w:r>
        <w:rPr>
          <w:b/>
          <w:bCs/>
          <w:sz w:val="26"/>
          <w:szCs w:val="26"/>
        </w:rPr>
        <w:t xml:space="preserve">CỘNG HOÀ XÃ HỘI CHỦ NGHĨA VIỆT </w:t>
      </w:r>
      <w:r>
        <w:rPr>
          <w:b/>
          <w:bCs/>
          <w:sz w:val="26"/>
          <w:szCs w:val="26"/>
          <w:lang w:val="en-US" w:eastAsia="en-US" w:bidi="en-US"/>
        </w:rPr>
        <w:t>NAM</w:t>
      </w:r>
    </w:p>
    <w:p w14:paraId="758981FD" w14:textId="29AB2B9B" w:rsidR="003C0C6D" w:rsidRDefault="003C0C6D" w:rsidP="003C0C6D">
      <w:pPr>
        <w:pStyle w:val="Vnbnnidung0"/>
        <w:shd w:val="clear" w:color="auto" w:fill="auto"/>
        <w:tabs>
          <w:tab w:val="left" w:pos="4944"/>
        </w:tabs>
        <w:spacing w:line="240" w:lineRule="auto"/>
        <w:ind w:firstLine="0"/>
        <w:rPr>
          <w:b/>
          <w:bCs/>
          <w:sz w:val="26"/>
          <w:szCs w:val="26"/>
          <w:lang w:val="en-US"/>
        </w:rPr>
      </w:pPr>
      <w:r>
        <w:rPr>
          <w:b/>
          <w:bCs/>
          <w:sz w:val="26"/>
          <w:szCs w:val="26"/>
          <w:lang w:val="en-US"/>
        </w:rPr>
        <w:t xml:space="preserve">     TR</w:t>
      </w:r>
      <w:r w:rsidRPr="003C0C6D">
        <w:rPr>
          <w:b/>
          <w:bCs/>
          <w:sz w:val="26"/>
          <w:szCs w:val="26"/>
          <w:lang w:val="en-US"/>
        </w:rPr>
        <w:t>ƯỜNG</w:t>
      </w:r>
      <w:r>
        <w:rPr>
          <w:b/>
          <w:bCs/>
          <w:sz w:val="26"/>
          <w:szCs w:val="26"/>
          <w:lang w:val="en-US"/>
        </w:rPr>
        <w:t xml:space="preserve"> THPT C</w:t>
      </w:r>
      <w:r w:rsidRPr="003C0C6D">
        <w:rPr>
          <w:b/>
          <w:bCs/>
          <w:sz w:val="26"/>
          <w:szCs w:val="26"/>
          <w:lang w:val="en-US"/>
        </w:rPr>
        <w:t>ỬA</w:t>
      </w:r>
      <w:r>
        <w:rPr>
          <w:b/>
          <w:bCs/>
          <w:sz w:val="26"/>
          <w:szCs w:val="26"/>
          <w:lang w:val="en-US"/>
        </w:rPr>
        <w:t xml:space="preserve"> L</w:t>
      </w:r>
      <w:r w:rsidRPr="003C0C6D">
        <w:rPr>
          <w:b/>
          <w:bCs/>
          <w:sz w:val="26"/>
          <w:szCs w:val="26"/>
          <w:lang w:val="en-US"/>
        </w:rPr>
        <w:t>Ò</w:t>
      </w:r>
      <w:r>
        <w:rPr>
          <w:b/>
          <w:bCs/>
          <w:sz w:val="26"/>
          <w:szCs w:val="26"/>
          <w:lang w:val="en-US"/>
        </w:rPr>
        <w:t xml:space="preserve">                       </w:t>
      </w:r>
      <w:r>
        <w:rPr>
          <w:b/>
          <w:bCs/>
          <w:sz w:val="26"/>
          <w:szCs w:val="26"/>
          <w:u w:val="single"/>
        </w:rPr>
        <w:t>Độc lập- Tự do- Hạnh phúc</w:t>
      </w:r>
    </w:p>
    <w:p w14:paraId="17403821" w14:textId="22F1EB35" w:rsidR="003C0C6D" w:rsidRPr="003C0C6D" w:rsidRDefault="004A75FE" w:rsidP="003C0C6D">
      <w:pPr>
        <w:pStyle w:val="Vnbnnidung0"/>
        <w:shd w:val="clear" w:color="auto" w:fill="auto"/>
        <w:tabs>
          <w:tab w:val="left" w:pos="4944"/>
        </w:tabs>
        <w:spacing w:line="240" w:lineRule="auto"/>
        <w:ind w:firstLine="0"/>
        <w:rPr>
          <w:sz w:val="26"/>
          <w:szCs w:val="26"/>
          <w:lang w:val="en-US"/>
        </w:rPr>
      </w:pPr>
      <w:r>
        <w:rPr>
          <w:noProof/>
          <w:sz w:val="26"/>
          <w:szCs w:val="26"/>
          <w:lang w:val="en-US"/>
        </w:rPr>
        <mc:AlternateContent>
          <mc:Choice Requires="wps">
            <w:drawing>
              <wp:anchor distT="0" distB="0" distL="114300" distR="114300" simplePos="0" relativeHeight="251663360" behindDoc="0" locked="0" layoutInCell="1" allowOverlap="1" wp14:anchorId="35D90514" wp14:editId="314C7172">
                <wp:simplePos x="0" y="0"/>
                <wp:positionH relativeFrom="column">
                  <wp:posOffset>693420</wp:posOffset>
                </wp:positionH>
                <wp:positionV relativeFrom="paragraph">
                  <wp:posOffset>13970</wp:posOffset>
                </wp:positionV>
                <wp:extent cx="831850" cy="12700"/>
                <wp:effectExtent l="0" t="0" r="25400" b="25400"/>
                <wp:wrapNone/>
                <wp:docPr id="6" name="Straight Connector 6"/>
                <wp:cNvGraphicFramePr/>
                <a:graphic xmlns:a="http://schemas.openxmlformats.org/drawingml/2006/main">
                  <a:graphicData uri="http://schemas.microsoft.com/office/word/2010/wordprocessingShape">
                    <wps:wsp>
                      <wps:cNvCnPr/>
                      <wps:spPr>
                        <a:xfrm flipV="1">
                          <a:off x="0" y="0"/>
                          <a:ext cx="8318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5D8CD"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4.6pt,1.1pt" to="12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" strokecolor="black [3200]" strokeweight=".5pt">
                <v:stroke joinstyle="miter"/>
              </v:line>
            </w:pict>
          </mc:Fallback>
        </mc:AlternateContent>
      </w:r>
      <w:r w:rsidR="003C0C6D" w:rsidRPr="003C0C6D">
        <w:rPr>
          <w:sz w:val="26"/>
          <w:szCs w:val="26"/>
          <w:lang w:val="en-US"/>
        </w:rPr>
        <w:t xml:space="preserve">              </w:t>
      </w:r>
    </w:p>
    <w:p w14:paraId="11DC08BC" w14:textId="47A4FF7B" w:rsidR="00E6092B" w:rsidRDefault="00000000" w:rsidP="003C0C6D">
      <w:pPr>
        <w:pStyle w:val="Vnbnnidung0"/>
        <w:shd w:val="clear" w:color="auto" w:fill="auto"/>
        <w:tabs>
          <w:tab w:val="left" w:pos="4944"/>
        </w:tabs>
        <w:spacing w:line="240" w:lineRule="auto"/>
        <w:ind w:firstLine="0"/>
        <w:rPr>
          <w:sz w:val="26"/>
          <w:szCs w:val="26"/>
        </w:rPr>
      </w:pPr>
      <w:r>
        <w:rPr>
          <w:b/>
          <w:bCs/>
          <w:sz w:val="26"/>
          <w:szCs w:val="26"/>
        </w:rPr>
        <w:tab/>
      </w:r>
    </w:p>
    <w:p w14:paraId="02910977" w14:textId="77777777" w:rsidR="003C0C6D" w:rsidRDefault="003C0C6D">
      <w:pPr>
        <w:pStyle w:val="Vnbnnidung0"/>
        <w:shd w:val="clear" w:color="auto" w:fill="auto"/>
        <w:spacing w:line="233" w:lineRule="auto"/>
        <w:ind w:firstLine="0"/>
        <w:jc w:val="center"/>
        <w:rPr>
          <w:b/>
          <w:bCs/>
        </w:rPr>
      </w:pPr>
    </w:p>
    <w:p w14:paraId="4147C6F3" w14:textId="5B6D137A" w:rsidR="00E6092B" w:rsidRDefault="00000000">
      <w:pPr>
        <w:pStyle w:val="Vnbnnidung0"/>
        <w:shd w:val="clear" w:color="auto" w:fill="auto"/>
        <w:spacing w:line="233" w:lineRule="auto"/>
        <w:ind w:firstLine="0"/>
        <w:jc w:val="center"/>
      </w:pPr>
      <w:r>
        <w:rPr>
          <w:b/>
          <w:bCs/>
        </w:rPr>
        <w:t>KẾ HOẠCH</w:t>
      </w:r>
    </w:p>
    <w:p w14:paraId="56362593" w14:textId="005E3B0C" w:rsidR="004A75FE" w:rsidRDefault="00021FB6" w:rsidP="004A75FE">
      <w:pPr>
        <w:pStyle w:val="Vnbnnidung0"/>
        <w:shd w:val="clear" w:color="auto" w:fill="auto"/>
        <w:spacing w:line="233" w:lineRule="auto"/>
        <w:ind w:firstLine="0"/>
        <w:jc w:val="center"/>
        <w:rPr>
          <w:b/>
          <w:bCs/>
        </w:rPr>
      </w:pPr>
      <w:r>
        <w:rPr>
          <w:b/>
          <w:bCs/>
        </w:rPr>
        <w:t xml:space="preserve">Cải cách hành chính </w:t>
      </w:r>
      <w:r w:rsidR="003C0C6D">
        <w:rPr>
          <w:b/>
          <w:bCs/>
          <w:lang w:val="en-US"/>
        </w:rPr>
        <w:t>tr</w:t>
      </w:r>
      <w:r w:rsidR="003C0C6D" w:rsidRPr="003C0C6D">
        <w:rPr>
          <w:b/>
          <w:bCs/>
          <w:lang w:val="en-US"/>
        </w:rPr>
        <w:t>ường</w:t>
      </w:r>
      <w:r w:rsidR="003C0C6D">
        <w:rPr>
          <w:b/>
          <w:bCs/>
          <w:lang w:val="en-US"/>
        </w:rPr>
        <w:t xml:space="preserve"> THPT C</w:t>
      </w:r>
      <w:r w:rsidR="003C0C6D" w:rsidRPr="003C0C6D">
        <w:rPr>
          <w:b/>
          <w:bCs/>
          <w:lang w:val="en-US"/>
        </w:rPr>
        <w:t>ửa</w:t>
      </w:r>
      <w:r w:rsidR="003C0C6D">
        <w:rPr>
          <w:b/>
          <w:bCs/>
          <w:lang w:val="en-US"/>
        </w:rPr>
        <w:t xml:space="preserve"> L</w:t>
      </w:r>
      <w:r w:rsidR="003C0C6D" w:rsidRPr="003C0C6D">
        <w:rPr>
          <w:b/>
          <w:bCs/>
          <w:lang w:val="en-US"/>
        </w:rPr>
        <w:t>ò</w:t>
      </w:r>
      <w:r w:rsidR="003C0C6D">
        <w:rPr>
          <w:b/>
          <w:bCs/>
          <w:lang w:val="en-US"/>
        </w:rPr>
        <w:t xml:space="preserve"> </w:t>
      </w:r>
      <w:r>
        <w:rPr>
          <w:b/>
          <w:bCs/>
        </w:rPr>
        <w:t>năm 2023</w:t>
      </w:r>
    </w:p>
    <w:p w14:paraId="3A0BDDFA" w14:textId="489956A6" w:rsidR="004A75FE" w:rsidRPr="004A75FE" w:rsidRDefault="004A75FE" w:rsidP="004A75FE">
      <w:pPr>
        <w:pStyle w:val="Vnbnnidung0"/>
        <w:shd w:val="clear" w:color="auto" w:fill="auto"/>
        <w:spacing w:line="233" w:lineRule="auto"/>
        <w:ind w:firstLine="0"/>
        <w:jc w:val="center"/>
        <w:rPr>
          <w:i/>
          <w:iCs/>
          <w:lang w:val="en-US"/>
        </w:rPr>
      </w:pPr>
      <w:r w:rsidRPr="004A75FE">
        <w:rPr>
          <w:i/>
          <w:iCs/>
          <w:lang w:val="en-US"/>
        </w:rPr>
        <w:t>(Ban h</w:t>
      </w:r>
      <w:r w:rsidRPr="004A75FE">
        <w:rPr>
          <w:i/>
          <w:iCs/>
          <w:lang w:val="en-US"/>
        </w:rPr>
        <w:t>ành</w:t>
      </w:r>
      <w:r w:rsidRPr="004A75FE">
        <w:rPr>
          <w:i/>
          <w:iCs/>
          <w:lang w:val="en-US"/>
        </w:rPr>
        <w:t xml:space="preserve"> k</w:t>
      </w:r>
      <w:r w:rsidRPr="004A75FE">
        <w:rPr>
          <w:i/>
          <w:iCs/>
          <w:lang w:val="en-US"/>
        </w:rPr>
        <w:t>èm</w:t>
      </w:r>
      <w:r w:rsidRPr="004A75FE">
        <w:rPr>
          <w:i/>
          <w:iCs/>
          <w:lang w:val="en-US"/>
        </w:rPr>
        <w:t xml:space="preserve"> theo Quy</w:t>
      </w:r>
      <w:r w:rsidRPr="004A75FE">
        <w:rPr>
          <w:i/>
          <w:iCs/>
          <w:lang w:val="en-US"/>
        </w:rPr>
        <w:t>ết</w:t>
      </w:r>
      <w:r w:rsidRPr="004A75FE">
        <w:rPr>
          <w:i/>
          <w:iCs/>
          <w:lang w:val="en-US"/>
        </w:rPr>
        <w:t xml:space="preserve"> </w:t>
      </w:r>
      <w:r w:rsidRPr="004A75FE">
        <w:rPr>
          <w:i/>
          <w:iCs/>
          <w:lang w:val="en-US"/>
        </w:rPr>
        <w:t>định</w:t>
      </w:r>
      <w:r w:rsidRPr="004A75FE">
        <w:rPr>
          <w:i/>
          <w:iCs/>
          <w:lang w:val="en-US"/>
        </w:rPr>
        <w:t xml:space="preserve"> s</w:t>
      </w:r>
      <w:r w:rsidRPr="004A75FE">
        <w:rPr>
          <w:i/>
          <w:iCs/>
          <w:lang w:val="en-US"/>
        </w:rPr>
        <w:t>ố</w:t>
      </w:r>
      <w:r w:rsidRPr="004A75FE">
        <w:rPr>
          <w:i/>
          <w:iCs/>
          <w:lang w:val="en-US"/>
        </w:rPr>
        <w:t xml:space="preserve"> 22/Q</w:t>
      </w:r>
      <w:r w:rsidRPr="004A75FE">
        <w:rPr>
          <w:i/>
          <w:iCs/>
          <w:lang w:val="en-US"/>
        </w:rPr>
        <w:t>Đ</w:t>
      </w:r>
      <w:r w:rsidRPr="004A75FE">
        <w:rPr>
          <w:i/>
          <w:iCs/>
          <w:lang w:val="en-US"/>
        </w:rPr>
        <w:t>-THPTCL</w:t>
      </w:r>
      <w:r>
        <w:rPr>
          <w:i/>
          <w:iCs/>
          <w:lang w:val="en-US"/>
        </w:rPr>
        <w:t xml:space="preserve"> ng</w:t>
      </w:r>
      <w:r w:rsidRPr="004A75FE">
        <w:rPr>
          <w:i/>
          <w:iCs/>
          <w:lang w:val="en-US"/>
        </w:rPr>
        <w:t>ày</w:t>
      </w:r>
      <w:r>
        <w:rPr>
          <w:i/>
          <w:iCs/>
          <w:lang w:val="en-US"/>
        </w:rPr>
        <w:t xml:space="preserve"> 09/02/2023</w:t>
      </w:r>
      <w:r w:rsidRPr="004A75FE">
        <w:rPr>
          <w:i/>
          <w:iCs/>
          <w:lang w:val="en-US"/>
        </w:rPr>
        <w:t>)</w:t>
      </w:r>
    </w:p>
    <w:p w14:paraId="0526496F" w14:textId="77777777" w:rsidR="004A75FE" w:rsidRDefault="004A75FE" w:rsidP="004A75FE">
      <w:pPr>
        <w:pStyle w:val="Vnbnnidung0"/>
        <w:shd w:val="clear" w:color="auto" w:fill="auto"/>
        <w:spacing w:after="340" w:line="233" w:lineRule="auto"/>
        <w:ind w:firstLine="0"/>
        <w:jc w:val="center"/>
        <w:rPr>
          <w:b/>
          <w:bCs/>
        </w:rPr>
      </w:pPr>
      <w:r>
        <w:rPr>
          <w:b/>
          <w:bCs/>
          <w:noProof/>
        </w:rPr>
        <mc:AlternateContent>
          <mc:Choice Requires="wps">
            <w:drawing>
              <wp:anchor distT="0" distB="0" distL="114300" distR="114300" simplePos="0" relativeHeight="251659264" behindDoc="0" locked="0" layoutInCell="1" allowOverlap="1" wp14:anchorId="3CBD1D49" wp14:editId="137EBE7B">
                <wp:simplePos x="0" y="0"/>
                <wp:positionH relativeFrom="margin">
                  <wp:align>center</wp:align>
                </wp:positionH>
                <wp:positionV relativeFrom="paragraph">
                  <wp:posOffset>3810</wp:posOffset>
                </wp:positionV>
                <wp:extent cx="104775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1047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5F8F8D"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pt" to="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" strokecolor="black [3200]" strokeweight=".5pt">
                <v:stroke joinstyle="miter"/>
                <w10:wrap anchorx="margin"/>
              </v:line>
            </w:pict>
          </mc:Fallback>
        </mc:AlternateContent>
      </w:r>
    </w:p>
    <w:p w14:paraId="4361088A" w14:textId="3D8A7E91" w:rsidR="00E6092B" w:rsidRPr="003C0C6D" w:rsidRDefault="00000000" w:rsidP="004A75FE">
      <w:pPr>
        <w:pStyle w:val="Vnbnnidung0"/>
        <w:shd w:val="clear" w:color="auto" w:fill="auto"/>
        <w:spacing w:after="340" w:line="233" w:lineRule="auto"/>
        <w:ind w:firstLine="720"/>
        <w:jc w:val="both"/>
        <w:rPr>
          <w:lang w:val="en-US"/>
        </w:rPr>
      </w:pPr>
      <w:r>
        <w:t xml:space="preserve">Thực hiện Quyết định số </w:t>
      </w:r>
      <w:r w:rsidR="003C0C6D">
        <w:rPr>
          <w:lang w:val="en-US"/>
        </w:rPr>
        <w:t>34/Q</w:t>
      </w:r>
      <w:r w:rsidR="003C0C6D" w:rsidRPr="003C0C6D">
        <w:rPr>
          <w:lang w:val="en-US"/>
        </w:rPr>
        <w:t>Đ</w:t>
      </w:r>
      <w:r w:rsidR="003C0C6D">
        <w:rPr>
          <w:lang w:val="en-US"/>
        </w:rPr>
        <w:t>-SG</w:t>
      </w:r>
      <w:r w:rsidR="003C0C6D" w:rsidRPr="003C0C6D">
        <w:rPr>
          <w:lang w:val="en-US"/>
        </w:rPr>
        <w:t>D</w:t>
      </w:r>
      <w:r w:rsidR="003C0C6D">
        <w:rPr>
          <w:lang w:val="en-US"/>
        </w:rPr>
        <w:t>&amp;</w:t>
      </w:r>
      <w:r w:rsidR="003C0C6D" w:rsidRPr="003C0C6D">
        <w:rPr>
          <w:lang w:val="en-US"/>
        </w:rPr>
        <w:t>Đ</w:t>
      </w:r>
      <w:r w:rsidR="003C0C6D">
        <w:rPr>
          <w:lang w:val="en-US"/>
        </w:rPr>
        <w:t>T ng</w:t>
      </w:r>
      <w:r w:rsidR="003C0C6D" w:rsidRPr="003C0C6D">
        <w:rPr>
          <w:lang w:val="en-US"/>
        </w:rPr>
        <w:t>ày</w:t>
      </w:r>
      <w:r w:rsidR="003C0C6D">
        <w:rPr>
          <w:lang w:val="en-US"/>
        </w:rPr>
        <w:t xml:space="preserve"> 10/01/2023</w:t>
      </w:r>
      <w:r>
        <w:t xml:space="preserve"> về việc ban hành Kế hoạch cải cách hành chính nhà nước năm 2023, </w:t>
      </w:r>
      <w:r w:rsidR="003C0C6D">
        <w:rPr>
          <w:lang w:val="en-US"/>
        </w:rPr>
        <w:t>Tr</w:t>
      </w:r>
      <w:r w:rsidR="003C0C6D" w:rsidRPr="003C0C6D">
        <w:rPr>
          <w:lang w:val="en-US"/>
        </w:rPr>
        <w:t>ường</w:t>
      </w:r>
      <w:r w:rsidR="003C0C6D">
        <w:rPr>
          <w:lang w:val="en-US"/>
        </w:rPr>
        <w:t xml:space="preserve"> THPT C</w:t>
      </w:r>
      <w:r w:rsidR="003C0C6D" w:rsidRPr="003C0C6D">
        <w:rPr>
          <w:lang w:val="en-US"/>
        </w:rPr>
        <w:t>ửa</w:t>
      </w:r>
      <w:r w:rsidR="003C0C6D">
        <w:rPr>
          <w:lang w:val="en-US"/>
        </w:rPr>
        <w:t xml:space="preserve"> L</w:t>
      </w:r>
      <w:r w:rsidR="003C0C6D" w:rsidRPr="003C0C6D">
        <w:rPr>
          <w:lang w:val="en-US"/>
        </w:rPr>
        <w:t>ò</w:t>
      </w:r>
      <w:r w:rsidR="003C0C6D">
        <w:rPr>
          <w:lang w:val="en-US"/>
        </w:rPr>
        <w:t xml:space="preserve"> ban h</w:t>
      </w:r>
      <w:r w:rsidR="003C0C6D" w:rsidRPr="003C0C6D">
        <w:rPr>
          <w:lang w:val="en-US"/>
        </w:rPr>
        <w:t>ành</w:t>
      </w:r>
      <w:r w:rsidR="003C0C6D">
        <w:rPr>
          <w:lang w:val="en-US"/>
        </w:rPr>
        <w:t xml:space="preserve"> k</w:t>
      </w:r>
      <w:r w:rsidR="003C0C6D" w:rsidRPr="003C0C6D">
        <w:rPr>
          <w:lang w:val="en-US"/>
        </w:rPr>
        <w:t>ế</w:t>
      </w:r>
      <w:r w:rsidR="003C0C6D">
        <w:rPr>
          <w:lang w:val="en-US"/>
        </w:rPr>
        <w:t xml:space="preserve"> ho</w:t>
      </w:r>
      <w:r w:rsidR="003C0C6D" w:rsidRPr="003C0C6D">
        <w:rPr>
          <w:lang w:val="en-US"/>
        </w:rPr>
        <w:t>ạch</w:t>
      </w:r>
      <w:r w:rsidR="003C0C6D">
        <w:rPr>
          <w:lang w:val="en-US"/>
        </w:rPr>
        <w:t xml:space="preserve"> c</w:t>
      </w:r>
      <w:r w:rsidR="003C0C6D" w:rsidRPr="003C0C6D">
        <w:rPr>
          <w:lang w:val="en-US"/>
        </w:rPr>
        <w:t>ải</w:t>
      </w:r>
      <w:r w:rsidR="003C0C6D">
        <w:rPr>
          <w:lang w:val="en-US"/>
        </w:rPr>
        <w:t xml:space="preserve"> c</w:t>
      </w:r>
      <w:r w:rsidR="003C0C6D" w:rsidRPr="003C0C6D">
        <w:rPr>
          <w:lang w:val="en-US"/>
        </w:rPr>
        <w:t>ách</w:t>
      </w:r>
      <w:r w:rsidR="003C0C6D">
        <w:rPr>
          <w:lang w:val="en-US"/>
        </w:rPr>
        <w:t xml:space="preserve"> h</w:t>
      </w:r>
      <w:r w:rsidR="003C0C6D" w:rsidRPr="003C0C6D">
        <w:rPr>
          <w:lang w:val="en-US"/>
        </w:rPr>
        <w:t>ành</w:t>
      </w:r>
      <w:r w:rsidR="003C0C6D">
        <w:rPr>
          <w:lang w:val="en-US"/>
        </w:rPr>
        <w:t xml:space="preserve"> ch</w:t>
      </w:r>
      <w:r w:rsidR="003C0C6D" w:rsidRPr="003C0C6D">
        <w:rPr>
          <w:lang w:val="en-US"/>
        </w:rPr>
        <w:t>ính</w:t>
      </w:r>
      <w:r w:rsidR="003C0C6D">
        <w:rPr>
          <w:lang w:val="en-US"/>
        </w:rPr>
        <w:t xml:space="preserve"> n</w:t>
      </w:r>
      <w:r w:rsidR="003C0C6D" w:rsidRPr="003C0C6D">
        <w:rPr>
          <w:lang w:val="en-US"/>
        </w:rPr>
        <w:t>ă</w:t>
      </w:r>
      <w:r w:rsidR="003C0C6D">
        <w:rPr>
          <w:lang w:val="en-US"/>
        </w:rPr>
        <w:t>m 2023 nh</w:t>
      </w:r>
      <w:r w:rsidR="003C0C6D" w:rsidRPr="003C0C6D">
        <w:rPr>
          <w:lang w:val="en-US"/>
        </w:rPr>
        <w:t>ư</w:t>
      </w:r>
      <w:r w:rsidR="003C0C6D">
        <w:rPr>
          <w:lang w:val="en-US"/>
        </w:rPr>
        <w:t xml:space="preserve"> sau:</w:t>
      </w:r>
    </w:p>
    <w:p w14:paraId="7C916062" w14:textId="77777777" w:rsidR="00E6092B" w:rsidRDefault="00000000">
      <w:pPr>
        <w:pStyle w:val="Vnbnnidung0"/>
        <w:numPr>
          <w:ilvl w:val="0"/>
          <w:numId w:val="1"/>
        </w:numPr>
        <w:shd w:val="clear" w:color="auto" w:fill="auto"/>
        <w:tabs>
          <w:tab w:val="left" w:pos="1107"/>
        </w:tabs>
        <w:ind w:firstLine="740"/>
        <w:jc w:val="both"/>
      </w:pPr>
      <w:r>
        <w:rPr>
          <w:b/>
          <w:bCs/>
        </w:rPr>
        <w:t>CHỦ ĐỀ CẢI CÁCH HÀNH CHÍNH NĂM 2023</w:t>
      </w:r>
    </w:p>
    <w:p w14:paraId="702B9007" w14:textId="2C00410D" w:rsidR="00E6092B" w:rsidRDefault="00000000">
      <w:pPr>
        <w:pStyle w:val="Vnbnnidung0"/>
        <w:shd w:val="clear" w:color="auto" w:fill="auto"/>
        <w:ind w:firstLine="740"/>
        <w:jc w:val="both"/>
      </w:pPr>
      <w:r>
        <w:rPr>
          <w:b/>
          <w:bCs/>
          <w:i/>
          <w:iCs/>
        </w:rPr>
        <w:t>“Thực thi công vụ, nhiệm vụ của đội ngũ cán bộ, công chức, viên chức - Kỷ luật, kỷ cương, trách nhiệm và hiệu quả”</w:t>
      </w:r>
      <w:r w:rsidR="005D5455">
        <w:rPr>
          <w:b/>
          <w:bCs/>
          <w:i/>
          <w:iCs/>
        </w:rPr>
        <w:t>.</w:t>
      </w:r>
    </w:p>
    <w:p w14:paraId="52414345" w14:textId="77777777" w:rsidR="00E6092B" w:rsidRDefault="00000000">
      <w:pPr>
        <w:pStyle w:val="Vnbnnidung0"/>
        <w:numPr>
          <w:ilvl w:val="0"/>
          <w:numId w:val="1"/>
        </w:numPr>
        <w:shd w:val="clear" w:color="auto" w:fill="auto"/>
        <w:tabs>
          <w:tab w:val="left" w:pos="1218"/>
        </w:tabs>
        <w:ind w:firstLine="740"/>
        <w:jc w:val="both"/>
      </w:pPr>
      <w:r>
        <w:rPr>
          <w:b/>
          <w:bCs/>
        </w:rPr>
        <w:t>MỤC TIÊU, CHỈ TIÊU</w:t>
      </w:r>
    </w:p>
    <w:p w14:paraId="2CBE891B" w14:textId="77777777" w:rsidR="00E6092B" w:rsidRDefault="00000000">
      <w:pPr>
        <w:pStyle w:val="Tiu10"/>
        <w:keepNext/>
        <w:keepLines/>
        <w:numPr>
          <w:ilvl w:val="0"/>
          <w:numId w:val="2"/>
        </w:numPr>
        <w:shd w:val="clear" w:color="auto" w:fill="auto"/>
        <w:tabs>
          <w:tab w:val="left" w:pos="1136"/>
        </w:tabs>
        <w:spacing w:line="254" w:lineRule="auto"/>
        <w:jc w:val="both"/>
      </w:pPr>
      <w:bookmarkStart w:id="0" w:name="bookmark2"/>
      <w:bookmarkStart w:id="1" w:name="bookmark3"/>
      <w:r>
        <w:t>Mục tiêu</w:t>
      </w:r>
      <w:bookmarkEnd w:id="0"/>
      <w:bookmarkEnd w:id="1"/>
    </w:p>
    <w:p w14:paraId="249E9EE3" w14:textId="7A7898DE" w:rsidR="00E6092B" w:rsidRDefault="00000000">
      <w:pPr>
        <w:pStyle w:val="Vnbnnidung0"/>
        <w:shd w:val="clear" w:color="auto" w:fill="auto"/>
        <w:ind w:firstLine="740"/>
        <w:jc w:val="both"/>
      </w:pPr>
      <w:r>
        <w:t xml:space="preserve">- Xây dựng nền hành chính hiện đại, chuyên nghiệp, kỷ cương, công khai, minh bạch, hiệu lực, hiệu quả phục vụ nhân dân góp phần thúc đẩy thực hiện thắng lợi mục tiêu </w:t>
      </w:r>
      <w:r w:rsidR="003C0C6D">
        <w:rPr>
          <w:lang w:val="en-US"/>
        </w:rPr>
        <w:t>c</w:t>
      </w:r>
      <w:r w:rsidR="003C0C6D" w:rsidRPr="003C0C6D">
        <w:rPr>
          <w:lang w:val="en-US"/>
        </w:rPr>
        <w:t>ải</w:t>
      </w:r>
      <w:r w:rsidR="003C0C6D">
        <w:rPr>
          <w:lang w:val="en-US"/>
        </w:rPr>
        <w:t xml:space="preserve"> c</w:t>
      </w:r>
      <w:r w:rsidR="003C0C6D" w:rsidRPr="003C0C6D">
        <w:rPr>
          <w:lang w:val="en-US"/>
        </w:rPr>
        <w:t>ách</w:t>
      </w:r>
      <w:r w:rsidR="003C0C6D">
        <w:rPr>
          <w:lang w:val="en-US"/>
        </w:rPr>
        <w:t xml:space="preserve"> h</w:t>
      </w:r>
      <w:r w:rsidR="003C0C6D" w:rsidRPr="003C0C6D">
        <w:rPr>
          <w:lang w:val="en-US"/>
        </w:rPr>
        <w:t>ành</w:t>
      </w:r>
      <w:r w:rsidR="003C0C6D">
        <w:rPr>
          <w:lang w:val="en-US"/>
        </w:rPr>
        <w:t xml:space="preserve"> ch</w:t>
      </w:r>
      <w:r w:rsidR="003C0C6D" w:rsidRPr="003C0C6D">
        <w:rPr>
          <w:lang w:val="en-US"/>
        </w:rPr>
        <w:t>ính</w:t>
      </w:r>
      <w:r w:rsidR="003C0C6D">
        <w:rPr>
          <w:lang w:val="en-US"/>
        </w:rPr>
        <w:t xml:space="preserve"> c</w:t>
      </w:r>
      <w:r w:rsidR="003C0C6D" w:rsidRPr="003C0C6D">
        <w:rPr>
          <w:lang w:val="en-US"/>
        </w:rPr>
        <w:t>ủa</w:t>
      </w:r>
      <w:r w:rsidR="003C0C6D">
        <w:rPr>
          <w:lang w:val="en-US"/>
        </w:rPr>
        <w:t xml:space="preserve"> </w:t>
      </w:r>
      <w:r w:rsidR="005D5455">
        <w:t>Tr</w:t>
      </w:r>
      <w:r w:rsidR="005D5455" w:rsidRPr="005D5455">
        <w:t>ường</w:t>
      </w:r>
      <w:r>
        <w:t>.</w:t>
      </w:r>
    </w:p>
    <w:p w14:paraId="74422847" w14:textId="77777777" w:rsidR="00E6092B" w:rsidRDefault="00000000">
      <w:pPr>
        <w:pStyle w:val="Tiu10"/>
        <w:keepNext/>
        <w:keepLines/>
        <w:numPr>
          <w:ilvl w:val="0"/>
          <w:numId w:val="2"/>
        </w:numPr>
        <w:shd w:val="clear" w:color="auto" w:fill="auto"/>
        <w:tabs>
          <w:tab w:val="left" w:pos="1136"/>
        </w:tabs>
        <w:spacing w:line="254" w:lineRule="auto"/>
        <w:jc w:val="both"/>
      </w:pPr>
      <w:bookmarkStart w:id="2" w:name="bookmark4"/>
      <w:bookmarkStart w:id="3" w:name="bookmark5"/>
      <w:r>
        <w:t>Một số chỉ tiêu chủ yếu</w:t>
      </w:r>
      <w:bookmarkEnd w:id="2"/>
      <w:bookmarkEnd w:id="3"/>
    </w:p>
    <w:p w14:paraId="03A2554B" w14:textId="2101A19E" w:rsidR="00E6092B" w:rsidRDefault="00000000">
      <w:pPr>
        <w:pStyle w:val="Vnbnnidung0"/>
        <w:shd w:val="clear" w:color="auto" w:fill="auto"/>
        <w:ind w:firstLine="740"/>
        <w:jc w:val="both"/>
      </w:pPr>
      <w:r>
        <w:t>- 100% TTHC được niêm yết, công khai; tổ chức thực hiện tiếp nhận, xử lý và trả lời phản ánh, kiến nghị của cá nhân, tổ chức theo đúng quy định.</w:t>
      </w:r>
    </w:p>
    <w:p w14:paraId="1E8279F3" w14:textId="01B80BE8" w:rsidR="00E6092B" w:rsidRDefault="00000000">
      <w:pPr>
        <w:pStyle w:val="Vnbnnidung0"/>
        <w:shd w:val="clear" w:color="auto" w:fill="auto"/>
        <w:ind w:firstLine="740"/>
        <w:jc w:val="both"/>
      </w:pPr>
      <w:r>
        <w:t xml:space="preserve">- </w:t>
      </w:r>
      <w:r w:rsidR="00021FB6">
        <w:rPr>
          <w:lang w:val="en-US"/>
        </w:rPr>
        <w:t>Kh</w:t>
      </w:r>
      <w:r w:rsidR="00021FB6" w:rsidRPr="00021FB6">
        <w:rPr>
          <w:lang w:val="en-US"/>
        </w:rPr>
        <w:t>ảo</w:t>
      </w:r>
      <w:r w:rsidR="00021FB6">
        <w:rPr>
          <w:lang w:val="en-US"/>
        </w:rPr>
        <w:t xml:space="preserve"> s</w:t>
      </w:r>
      <w:r w:rsidR="00021FB6" w:rsidRPr="00021FB6">
        <w:rPr>
          <w:lang w:val="en-US"/>
        </w:rPr>
        <w:t>át</w:t>
      </w:r>
      <w:r w:rsidR="00021FB6">
        <w:rPr>
          <w:lang w:val="en-US"/>
        </w:rPr>
        <w:t xml:space="preserve"> </w:t>
      </w:r>
      <w:r w:rsidR="00021FB6" w:rsidRPr="00021FB6">
        <w:rPr>
          <w:lang w:val="en-US"/>
        </w:rPr>
        <w:t>được</w:t>
      </w:r>
      <w:r w:rsidR="00021FB6">
        <w:rPr>
          <w:lang w:val="en-US"/>
        </w:rPr>
        <w:t xml:space="preserve"> m</w:t>
      </w:r>
      <w:r w:rsidR="00021FB6" w:rsidRPr="00021FB6">
        <w:rPr>
          <w:lang w:val="en-US"/>
        </w:rPr>
        <w:t>ức</w:t>
      </w:r>
      <w:r w:rsidR="00021FB6">
        <w:rPr>
          <w:lang w:val="en-US"/>
        </w:rPr>
        <w:t xml:space="preserve"> </w:t>
      </w:r>
      <w:r w:rsidR="00021FB6" w:rsidRPr="00021FB6">
        <w:rPr>
          <w:lang w:val="en-US"/>
        </w:rPr>
        <w:t>độ</w:t>
      </w:r>
      <w:r w:rsidR="00021FB6">
        <w:rPr>
          <w:lang w:val="en-US"/>
        </w:rPr>
        <w:t xml:space="preserve"> h</w:t>
      </w:r>
      <w:r w:rsidR="00021FB6" w:rsidRPr="00021FB6">
        <w:rPr>
          <w:lang w:val="en-US"/>
        </w:rPr>
        <w:t>ài</w:t>
      </w:r>
      <w:r w:rsidR="00021FB6">
        <w:rPr>
          <w:lang w:val="en-US"/>
        </w:rPr>
        <w:t xml:space="preserve"> l</w:t>
      </w:r>
      <w:r w:rsidR="00021FB6" w:rsidRPr="00021FB6">
        <w:rPr>
          <w:lang w:val="en-US"/>
        </w:rPr>
        <w:t>òng</w:t>
      </w:r>
      <w:r w:rsidR="00021FB6">
        <w:rPr>
          <w:lang w:val="en-US"/>
        </w:rPr>
        <w:t xml:space="preserve"> c</w:t>
      </w:r>
      <w:r w:rsidR="00021FB6" w:rsidRPr="00021FB6">
        <w:rPr>
          <w:lang w:val="en-US"/>
        </w:rPr>
        <w:t>ủa</w:t>
      </w:r>
      <w:r w:rsidR="00021FB6">
        <w:rPr>
          <w:lang w:val="en-US"/>
        </w:rPr>
        <w:t xml:space="preserve"> ph</w:t>
      </w:r>
      <w:r w:rsidR="00021FB6" w:rsidRPr="00021FB6">
        <w:rPr>
          <w:lang w:val="en-US"/>
        </w:rPr>
        <w:t>ụ</w:t>
      </w:r>
      <w:r w:rsidR="00021FB6">
        <w:rPr>
          <w:lang w:val="en-US"/>
        </w:rPr>
        <w:t xml:space="preserve"> huynh, h</w:t>
      </w:r>
      <w:r w:rsidR="00021FB6" w:rsidRPr="00021FB6">
        <w:rPr>
          <w:lang w:val="en-US"/>
        </w:rPr>
        <w:t>ọc</w:t>
      </w:r>
      <w:r w:rsidR="00021FB6">
        <w:rPr>
          <w:lang w:val="en-US"/>
        </w:rPr>
        <w:t xml:space="preserve"> sinh </w:t>
      </w:r>
      <w:r>
        <w:t xml:space="preserve">về cung cấp dịch vụ giáo dục công đạt </w:t>
      </w:r>
      <w:r w:rsidR="00021FB6">
        <w:rPr>
          <w:lang w:val="en-US"/>
        </w:rPr>
        <w:t>90</w:t>
      </w:r>
      <w:r>
        <w:t>%.</w:t>
      </w:r>
    </w:p>
    <w:p w14:paraId="0E8D2DE1" w14:textId="0715AA26" w:rsidR="00E6092B" w:rsidRDefault="00000000">
      <w:pPr>
        <w:pStyle w:val="Vnbnnidung0"/>
        <w:shd w:val="clear" w:color="auto" w:fill="auto"/>
        <w:ind w:firstLine="740"/>
        <w:jc w:val="both"/>
      </w:pPr>
      <w:r>
        <w:t xml:space="preserve">- </w:t>
      </w:r>
      <w:r w:rsidR="00472995">
        <w:t>Gi</w:t>
      </w:r>
      <w:r w:rsidR="00472995" w:rsidRPr="00472995">
        <w:t>ảm</w:t>
      </w:r>
      <w:r w:rsidR="00472995">
        <w:t xml:space="preserve"> t</w:t>
      </w:r>
      <w:r w:rsidR="00472995" w:rsidRPr="00472995">
        <w:t>ải</w:t>
      </w:r>
      <w:r w:rsidR="00472995">
        <w:t xml:space="preserve"> c</w:t>
      </w:r>
      <w:r w:rsidR="00472995" w:rsidRPr="00472995">
        <w:t>ác</w:t>
      </w:r>
      <w:r w:rsidR="00472995">
        <w:t xml:space="preserve"> h</w:t>
      </w:r>
      <w:r w:rsidR="00472995" w:rsidRPr="00472995">
        <w:t>ồ</w:t>
      </w:r>
      <w:r w:rsidR="00472995">
        <w:t xml:space="preserve"> s</w:t>
      </w:r>
      <w:r w:rsidR="00472995" w:rsidRPr="00472995">
        <w:t>ơ</w:t>
      </w:r>
      <w:r w:rsidR="00472995">
        <w:t>, s</w:t>
      </w:r>
      <w:r w:rsidR="00472995" w:rsidRPr="00472995">
        <w:t>ổ</w:t>
      </w:r>
      <w:r w:rsidR="00472995">
        <w:t xml:space="preserve"> s</w:t>
      </w:r>
      <w:r w:rsidR="00472995" w:rsidRPr="00472995">
        <w:t>ách</w:t>
      </w:r>
      <w:r w:rsidR="00472995">
        <w:t xml:space="preserve"> cho c</w:t>
      </w:r>
      <w:r w:rsidR="00472995" w:rsidRPr="00472995">
        <w:t>án</w:t>
      </w:r>
      <w:r w:rsidR="00472995">
        <w:t xml:space="preserve"> b</w:t>
      </w:r>
      <w:r w:rsidR="00472995" w:rsidRPr="00472995">
        <w:t>ộ</w:t>
      </w:r>
      <w:r w:rsidR="00472995">
        <w:t xml:space="preserve"> gi</w:t>
      </w:r>
      <w:r w:rsidR="00472995" w:rsidRPr="00472995">
        <w:t>áo</w:t>
      </w:r>
      <w:r w:rsidR="00472995">
        <w:t xml:space="preserve"> vi</w:t>
      </w:r>
      <w:r w:rsidR="00472995" w:rsidRPr="00472995">
        <w:t>ê</w:t>
      </w:r>
      <w:r w:rsidR="00472995">
        <w:t>n b</w:t>
      </w:r>
      <w:r w:rsidR="00472995" w:rsidRPr="00472995">
        <w:t>ằng</w:t>
      </w:r>
      <w:r w:rsidR="00472995">
        <w:t xml:space="preserve"> </w:t>
      </w:r>
      <w:r w:rsidR="00A91295">
        <w:t>c</w:t>
      </w:r>
      <w:r w:rsidR="00A91295" w:rsidRPr="00A91295">
        <w:t>ách</w:t>
      </w:r>
      <w:r w:rsidR="00A91295">
        <w:t xml:space="preserve"> chuy</w:t>
      </w:r>
      <w:r w:rsidR="00A91295" w:rsidRPr="00A91295">
        <w:t>ển</w:t>
      </w:r>
      <w:r w:rsidR="00A91295">
        <w:t xml:space="preserve"> </w:t>
      </w:r>
      <w:r w:rsidR="00A91295" w:rsidRPr="00A91295">
        <w:t>đổi</w:t>
      </w:r>
      <w:r w:rsidR="00A91295">
        <w:t xml:space="preserve"> h</w:t>
      </w:r>
      <w:r w:rsidR="00A91295" w:rsidRPr="00A91295">
        <w:t>ồ</w:t>
      </w:r>
      <w:r w:rsidR="00A91295">
        <w:t xml:space="preserve"> s</w:t>
      </w:r>
      <w:r w:rsidR="00A91295" w:rsidRPr="00A91295">
        <w:t>ơ</w:t>
      </w:r>
      <w:r w:rsidR="00A91295">
        <w:t xml:space="preserve"> gi</w:t>
      </w:r>
      <w:r w:rsidR="00A91295" w:rsidRPr="00A91295">
        <w:t>ấy</w:t>
      </w:r>
      <w:r w:rsidR="00A91295">
        <w:t xml:space="preserve"> sang h</w:t>
      </w:r>
      <w:r w:rsidR="00A91295" w:rsidRPr="00A91295">
        <w:t>ồ</w:t>
      </w:r>
      <w:r w:rsidR="00A91295">
        <w:t xml:space="preserve"> s</w:t>
      </w:r>
      <w:r w:rsidR="00A91295" w:rsidRPr="00A91295">
        <w:t>ơ</w:t>
      </w:r>
      <w:r w:rsidR="00A91295">
        <w:t xml:space="preserve"> </w:t>
      </w:r>
      <w:r w:rsidR="00A91295" w:rsidRPr="00A91295">
        <w:t>đ</w:t>
      </w:r>
      <w:r w:rsidR="00A91295">
        <w:t>i</w:t>
      </w:r>
      <w:r w:rsidR="00A91295" w:rsidRPr="00A91295">
        <w:t>ện</w:t>
      </w:r>
      <w:r w:rsidR="00A91295">
        <w:t xml:space="preserve"> t</w:t>
      </w:r>
      <w:r w:rsidR="00A91295" w:rsidRPr="00A91295">
        <w:t>ử</w:t>
      </w:r>
      <w:r w:rsidR="00A91295">
        <w:t xml:space="preserve"> theo </w:t>
      </w:r>
      <w:r w:rsidR="00A91295" w:rsidRPr="00A91295">
        <w:t>đúng</w:t>
      </w:r>
      <w:r w:rsidR="00A91295">
        <w:t xml:space="preserve"> quy </w:t>
      </w:r>
      <w:r w:rsidR="00A91295" w:rsidRPr="00A91295">
        <w:t>định</w:t>
      </w:r>
      <w:r w:rsidR="00A91295">
        <w:t xml:space="preserve"> c</w:t>
      </w:r>
      <w:r w:rsidR="00A91295" w:rsidRPr="00A91295">
        <w:t>ủa</w:t>
      </w:r>
      <w:r w:rsidR="00A91295">
        <w:t xml:space="preserve"> th</w:t>
      </w:r>
      <w:r w:rsidR="00A91295" w:rsidRPr="00A91295">
        <w:t>ô</w:t>
      </w:r>
      <w:r w:rsidR="00A91295">
        <w:t>ng t</w:t>
      </w:r>
      <w:r w:rsidR="00A91295" w:rsidRPr="00A91295">
        <w:t>ư</w:t>
      </w:r>
      <w:r w:rsidR="00A91295">
        <w:t xml:space="preserve"> 32/2020/TT-BGD&amp;</w:t>
      </w:r>
      <w:r w:rsidR="00A91295" w:rsidRPr="00A91295">
        <w:t>Đ</w:t>
      </w:r>
      <w:r w:rsidR="00A91295">
        <w:t>T ng</w:t>
      </w:r>
      <w:r w:rsidR="00A91295" w:rsidRPr="00A91295">
        <w:t>ày</w:t>
      </w:r>
      <w:r w:rsidR="00A91295">
        <w:t xml:space="preserve"> 15/9/2020 c</w:t>
      </w:r>
      <w:r w:rsidR="00A91295" w:rsidRPr="00A91295">
        <w:t>ủa</w:t>
      </w:r>
      <w:r w:rsidR="00A91295">
        <w:t xml:space="preserve"> B</w:t>
      </w:r>
      <w:r w:rsidR="00A91295" w:rsidRPr="00A91295">
        <w:t>ộ</w:t>
      </w:r>
      <w:r w:rsidR="00A91295">
        <w:t xml:space="preserve"> Gi</w:t>
      </w:r>
      <w:r w:rsidR="00A91295" w:rsidRPr="00A91295">
        <w:t>áo</w:t>
      </w:r>
      <w:r w:rsidR="00A91295">
        <w:t xml:space="preserve"> d</w:t>
      </w:r>
      <w:r w:rsidR="00A91295" w:rsidRPr="00A91295">
        <w:t>ục</w:t>
      </w:r>
      <w:r w:rsidR="00A91295">
        <w:t xml:space="preserve"> v</w:t>
      </w:r>
      <w:r w:rsidR="00A91295" w:rsidRPr="00A91295">
        <w:t>à</w:t>
      </w:r>
      <w:r w:rsidR="00A91295">
        <w:t xml:space="preserve"> </w:t>
      </w:r>
      <w:r w:rsidR="00A91295" w:rsidRPr="00A91295">
        <w:t>Đào</w:t>
      </w:r>
      <w:r w:rsidR="00A91295">
        <w:t xml:space="preserve"> t</w:t>
      </w:r>
      <w:r w:rsidR="00A91295" w:rsidRPr="00A91295">
        <w:t>ạo</w:t>
      </w:r>
      <w:r w:rsidR="00A91295">
        <w:t>.</w:t>
      </w:r>
    </w:p>
    <w:p w14:paraId="5925D8F8" w14:textId="77F16D94" w:rsidR="00E6092B" w:rsidRDefault="00000000">
      <w:pPr>
        <w:pStyle w:val="Vnbnnidung0"/>
        <w:shd w:val="clear" w:color="auto" w:fill="auto"/>
        <w:spacing w:line="252" w:lineRule="auto"/>
        <w:ind w:firstLine="740"/>
        <w:jc w:val="both"/>
      </w:pPr>
      <w:r>
        <w:rPr>
          <w:lang w:val="en-US" w:eastAsia="en-US" w:bidi="en-US"/>
        </w:rPr>
        <w:t xml:space="preserve">- </w:t>
      </w:r>
      <w:r>
        <w:t xml:space="preserve">Thực hiện tốt công tác </w:t>
      </w:r>
      <w:r>
        <w:rPr>
          <w:lang w:val="en-US" w:eastAsia="en-US" w:bidi="en-US"/>
        </w:rPr>
        <w:t xml:space="preserve">CCHC, </w:t>
      </w:r>
      <w:r>
        <w:t>tăng cường quản lý ngân sách nhà nước</w:t>
      </w:r>
      <w:r w:rsidR="004600BB">
        <w:t>;</w:t>
      </w:r>
      <w:r>
        <w:t xml:space="preserve"> tăng cường tiết kiệm </w:t>
      </w:r>
      <w:r>
        <w:rPr>
          <w:lang w:val="en-US" w:eastAsia="en-US" w:bidi="en-US"/>
        </w:rPr>
        <w:t xml:space="preserve">chi, </w:t>
      </w:r>
      <w:r>
        <w:t xml:space="preserve">từng bước cải thiện đời sống vật chất và </w:t>
      </w:r>
      <w:r>
        <w:rPr>
          <w:lang w:val="en-US" w:eastAsia="en-US" w:bidi="en-US"/>
        </w:rPr>
        <w:t xml:space="preserve">tinh </w:t>
      </w:r>
      <w:r>
        <w:t xml:space="preserve">thần </w:t>
      </w:r>
      <w:r>
        <w:rPr>
          <w:lang w:val="en-US" w:eastAsia="en-US" w:bidi="en-US"/>
        </w:rPr>
        <w:t xml:space="preserve">cho </w:t>
      </w:r>
      <w:r>
        <w:t>cán bộ, giáo viên, nhân viên.</w:t>
      </w:r>
    </w:p>
    <w:p w14:paraId="741CD0D6" w14:textId="76721F54" w:rsidR="00E6092B" w:rsidRDefault="00000000">
      <w:pPr>
        <w:pStyle w:val="Vnbnnidung0"/>
        <w:shd w:val="clear" w:color="auto" w:fill="auto"/>
        <w:spacing w:line="252" w:lineRule="auto"/>
        <w:ind w:firstLine="740"/>
        <w:jc w:val="both"/>
      </w:pPr>
      <w:r>
        <w:rPr>
          <w:lang w:val="en-US" w:eastAsia="en-US" w:bidi="en-US"/>
        </w:rPr>
        <w:t xml:space="preserve">- </w:t>
      </w:r>
      <w:r w:rsidR="003B6274">
        <w:rPr>
          <w:lang w:val="en-US" w:eastAsia="en-US" w:bidi="en-US"/>
        </w:rPr>
        <w:t>B</w:t>
      </w:r>
      <w:r>
        <w:t xml:space="preserve">ố trí người làm việc </w:t>
      </w:r>
      <w:r>
        <w:rPr>
          <w:lang w:val="en-US" w:eastAsia="en-US" w:bidi="en-US"/>
        </w:rPr>
        <w:t xml:space="preserve">theo </w:t>
      </w:r>
      <w:r>
        <w:t xml:space="preserve">đúng vị trí việc làm đã được phê duyệt; </w:t>
      </w:r>
      <w:r>
        <w:rPr>
          <w:lang w:val="en-US" w:eastAsia="en-US" w:bidi="en-US"/>
        </w:rPr>
        <w:t xml:space="preserve">100% </w:t>
      </w:r>
      <w:r>
        <w:t xml:space="preserve">cán bộ, công chức, viên chức </w:t>
      </w:r>
      <w:r>
        <w:rPr>
          <w:lang w:val="en-US" w:eastAsia="en-US" w:bidi="en-US"/>
        </w:rPr>
        <w:t xml:space="preserve">trong </w:t>
      </w:r>
      <w:r>
        <w:t xml:space="preserve">kế hoạch đào tạo bồi dưỡng, được cử đi đào tạo, bồi dưỡng </w:t>
      </w:r>
      <w:r>
        <w:rPr>
          <w:lang w:val="en-US" w:eastAsia="en-US" w:bidi="en-US"/>
        </w:rPr>
        <w:t xml:space="preserve">theo quy </w:t>
      </w:r>
      <w:r>
        <w:t>định.</w:t>
      </w:r>
    </w:p>
    <w:p w14:paraId="1084A9D1" w14:textId="2030EBBB" w:rsidR="00E6092B" w:rsidRDefault="00000000">
      <w:pPr>
        <w:pStyle w:val="Vnbnnidung0"/>
        <w:shd w:val="clear" w:color="auto" w:fill="auto"/>
        <w:spacing w:line="252" w:lineRule="auto"/>
        <w:ind w:firstLine="740"/>
        <w:jc w:val="both"/>
      </w:pPr>
      <w:r>
        <w:rPr>
          <w:lang w:val="en-US" w:eastAsia="en-US" w:bidi="en-US"/>
        </w:rPr>
        <w:t xml:space="preserve">- </w:t>
      </w:r>
      <w:r w:rsidR="004600BB">
        <w:rPr>
          <w:lang w:eastAsia="en-US" w:bidi="en-US"/>
        </w:rPr>
        <w:t>100</w:t>
      </w:r>
      <w:r>
        <w:rPr>
          <w:lang w:val="en-US" w:eastAsia="en-US" w:bidi="en-US"/>
        </w:rPr>
        <w:t xml:space="preserve">% </w:t>
      </w:r>
      <w:r>
        <w:t xml:space="preserve">văn bản (trừ văn bản mật và tối mật) được </w:t>
      </w:r>
      <w:r>
        <w:rPr>
          <w:lang w:val="en-US" w:eastAsia="en-US" w:bidi="en-US"/>
        </w:rPr>
        <w:t xml:space="preserve">trao </w:t>
      </w:r>
      <w:r>
        <w:t xml:space="preserve">đổi trực tuyến </w:t>
      </w:r>
      <w:r w:rsidR="004600BB">
        <w:rPr>
          <w:lang w:eastAsia="en-US" w:bidi="en-US"/>
        </w:rPr>
        <w:t>v</w:t>
      </w:r>
      <w:r w:rsidR="004600BB" w:rsidRPr="004600BB">
        <w:rPr>
          <w:lang w:eastAsia="en-US" w:bidi="en-US"/>
        </w:rPr>
        <w:t>ới</w:t>
      </w:r>
      <w:r w:rsidR="004600BB">
        <w:rPr>
          <w:lang w:eastAsia="en-US" w:bidi="en-US"/>
        </w:rPr>
        <w:t xml:space="preserve"> S</w:t>
      </w:r>
      <w:r w:rsidR="004600BB" w:rsidRPr="004600BB">
        <w:rPr>
          <w:lang w:eastAsia="en-US" w:bidi="en-US"/>
        </w:rPr>
        <w:t>ở</w:t>
      </w:r>
      <w:r w:rsidR="004600BB">
        <w:rPr>
          <w:lang w:eastAsia="en-US" w:bidi="en-US"/>
        </w:rPr>
        <w:t xml:space="preserve"> Gi</w:t>
      </w:r>
      <w:r w:rsidR="004600BB" w:rsidRPr="004600BB">
        <w:rPr>
          <w:lang w:eastAsia="en-US" w:bidi="en-US"/>
        </w:rPr>
        <w:t>áo</w:t>
      </w:r>
      <w:r w:rsidR="004600BB">
        <w:rPr>
          <w:lang w:eastAsia="en-US" w:bidi="en-US"/>
        </w:rPr>
        <w:t xml:space="preserve"> d</w:t>
      </w:r>
      <w:r w:rsidR="004600BB" w:rsidRPr="004600BB">
        <w:rPr>
          <w:lang w:eastAsia="en-US" w:bidi="en-US"/>
        </w:rPr>
        <w:t>ục</w:t>
      </w:r>
      <w:r w:rsidR="004600BB">
        <w:rPr>
          <w:lang w:eastAsia="en-US" w:bidi="en-US"/>
        </w:rPr>
        <w:t xml:space="preserve"> v</w:t>
      </w:r>
      <w:r w:rsidR="004600BB" w:rsidRPr="004600BB">
        <w:rPr>
          <w:lang w:eastAsia="en-US" w:bidi="en-US"/>
        </w:rPr>
        <w:t>à</w:t>
      </w:r>
      <w:r w:rsidR="004600BB">
        <w:rPr>
          <w:lang w:eastAsia="en-US" w:bidi="en-US"/>
        </w:rPr>
        <w:t xml:space="preserve"> </w:t>
      </w:r>
      <w:r w:rsidR="004600BB" w:rsidRPr="004600BB">
        <w:rPr>
          <w:lang w:eastAsia="en-US" w:bidi="en-US"/>
        </w:rPr>
        <w:t>Đào</w:t>
      </w:r>
      <w:r w:rsidR="004600BB">
        <w:rPr>
          <w:lang w:eastAsia="en-US" w:bidi="en-US"/>
        </w:rPr>
        <w:t xml:space="preserve"> t</w:t>
      </w:r>
      <w:r w:rsidR="004600BB" w:rsidRPr="004600BB">
        <w:rPr>
          <w:lang w:eastAsia="en-US" w:bidi="en-US"/>
        </w:rPr>
        <w:t>ạo</w:t>
      </w:r>
      <w:r w:rsidR="004600BB">
        <w:rPr>
          <w:lang w:eastAsia="en-US" w:bidi="en-US"/>
        </w:rPr>
        <w:t xml:space="preserve"> v</w:t>
      </w:r>
      <w:r w:rsidR="004600BB" w:rsidRPr="004600BB">
        <w:rPr>
          <w:lang w:eastAsia="en-US" w:bidi="en-US"/>
        </w:rPr>
        <w:t>à</w:t>
      </w:r>
      <w:r w:rsidR="004600BB">
        <w:rPr>
          <w:lang w:eastAsia="en-US" w:bidi="en-US"/>
        </w:rPr>
        <w:t xml:space="preserve"> c</w:t>
      </w:r>
      <w:r w:rsidR="004600BB" w:rsidRPr="004600BB">
        <w:rPr>
          <w:lang w:eastAsia="en-US" w:bidi="en-US"/>
        </w:rPr>
        <w:t>ác</w:t>
      </w:r>
      <w:r w:rsidR="004600BB">
        <w:rPr>
          <w:lang w:eastAsia="en-US" w:bidi="en-US"/>
        </w:rPr>
        <w:t xml:space="preserve"> c</w:t>
      </w:r>
      <w:r w:rsidR="004600BB" w:rsidRPr="004600BB">
        <w:rPr>
          <w:lang w:eastAsia="en-US" w:bidi="en-US"/>
        </w:rPr>
        <w:t>ơ</w:t>
      </w:r>
      <w:r w:rsidR="004600BB">
        <w:rPr>
          <w:lang w:eastAsia="en-US" w:bidi="en-US"/>
        </w:rPr>
        <w:t xml:space="preserve"> quan ban ng</w:t>
      </w:r>
      <w:r w:rsidR="004600BB" w:rsidRPr="004600BB">
        <w:rPr>
          <w:lang w:eastAsia="en-US" w:bidi="en-US"/>
        </w:rPr>
        <w:t>ành</w:t>
      </w:r>
      <w:r>
        <w:rPr>
          <w:lang w:val="en-US" w:eastAsia="en-US" w:bidi="en-US"/>
        </w:rPr>
        <w:t>.</w:t>
      </w:r>
    </w:p>
    <w:p w14:paraId="03B1787D" w14:textId="77777777" w:rsidR="00E6092B" w:rsidRDefault="00000000">
      <w:pPr>
        <w:pStyle w:val="Vnbnnidung0"/>
        <w:numPr>
          <w:ilvl w:val="0"/>
          <w:numId w:val="1"/>
        </w:numPr>
        <w:shd w:val="clear" w:color="auto" w:fill="auto"/>
        <w:tabs>
          <w:tab w:val="left" w:pos="1292"/>
        </w:tabs>
        <w:spacing w:line="252" w:lineRule="auto"/>
        <w:ind w:firstLine="740"/>
        <w:jc w:val="both"/>
      </w:pPr>
      <w:r>
        <w:rPr>
          <w:b/>
          <w:bCs/>
        </w:rPr>
        <w:t>NHIỆM VỤ</w:t>
      </w:r>
    </w:p>
    <w:p w14:paraId="4A680DC7" w14:textId="77777777" w:rsidR="00E6092B" w:rsidRDefault="00000000">
      <w:pPr>
        <w:pStyle w:val="Tiu10"/>
        <w:keepNext/>
        <w:keepLines/>
        <w:numPr>
          <w:ilvl w:val="0"/>
          <w:numId w:val="3"/>
        </w:numPr>
        <w:shd w:val="clear" w:color="auto" w:fill="auto"/>
        <w:tabs>
          <w:tab w:val="left" w:pos="1005"/>
        </w:tabs>
        <w:ind w:firstLine="640"/>
      </w:pPr>
      <w:bookmarkStart w:id="4" w:name="bookmark6"/>
      <w:bookmarkStart w:id="5" w:name="bookmark7"/>
      <w:r>
        <w:t xml:space="preserve">Công tác chỉ đạo, điều hành </w:t>
      </w:r>
      <w:r>
        <w:rPr>
          <w:lang w:val="en-US" w:eastAsia="en-US" w:bidi="en-US"/>
        </w:rPr>
        <w:t>CCHC</w:t>
      </w:r>
      <w:bookmarkEnd w:id="4"/>
      <w:bookmarkEnd w:id="5"/>
    </w:p>
    <w:p w14:paraId="3167311A" w14:textId="6852A444" w:rsidR="00472995" w:rsidRPr="002A09EE" w:rsidRDefault="00000000">
      <w:pPr>
        <w:pStyle w:val="Vnbnnidung0"/>
        <w:shd w:val="clear" w:color="auto" w:fill="auto"/>
        <w:spacing w:line="252" w:lineRule="auto"/>
        <w:ind w:firstLine="740"/>
        <w:jc w:val="both"/>
        <w:rPr>
          <w:lang w:val="en-US"/>
        </w:rPr>
      </w:pPr>
      <w:r>
        <w:rPr>
          <w:lang w:val="en-US" w:eastAsia="en-US" w:bidi="en-US"/>
        </w:rPr>
        <w:t xml:space="preserve">- </w:t>
      </w:r>
      <w:r>
        <w:t xml:space="preserve">Tăng cường tuyên truyền đến cán bộ, công chức, viên chức, người </w:t>
      </w:r>
      <w:r>
        <w:rPr>
          <w:lang w:val="en-US" w:eastAsia="en-US" w:bidi="en-US"/>
        </w:rPr>
        <w:t xml:space="preserve">lao </w:t>
      </w:r>
      <w:r>
        <w:t xml:space="preserve">động và học </w:t>
      </w:r>
      <w:r>
        <w:rPr>
          <w:lang w:val="en-US" w:eastAsia="en-US" w:bidi="en-US"/>
        </w:rPr>
        <w:t xml:space="preserve">sinh </w:t>
      </w:r>
      <w:r>
        <w:t xml:space="preserve">về hiệu quả, tiện ích </w:t>
      </w:r>
      <w:r>
        <w:rPr>
          <w:lang w:val="en-US" w:eastAsia="en-US" w:bidi="en-US"/>
        </w:rPr>
        <w:t xml:space="preserve">khi </w:t>
      </w:r>
      <w:r>
        <w:t xml:space="preserve">thực hiện giải quyết </w:t>
      </w:r>
      <w:r>
        <w:rPr>
          <w:lang w:val="en-US" w:eastAsia="en-US" w:bidi="en-US"/>
        </w:rPr>
        <w:t xml:space="preserve">TTHC </w:t>
      </w:r>
      <w:r>
        <w:t>dịch vụ công trực tuyến</w:t>
      </w:r>
      <w:r w:rsidR="002A09EE">
        <w:rPr>
          <w:lang w:val="en-US"/>
        </w:rPr>
        <w:t>.</w:t>
      </w:r>
    </w:p>
    <w:p w14:paraId="31B4A8F9" w14:textId="43AE26B0" w:rsidR="00E6092B" w:rsidRDefault="00000000">
      <w:pPr>
        <w:pStyle w:val="Vnbnnidung0"/>
        <w:shd w:val="clear" w:color="auto" w:fill="auto"/>
        <w:spacing w:line="252" w:lineRule="auto"/>
        <w:ind w:firstLine="740"/>
        <w:jc w:val="both"/>
      </w:pPr>
      <w:r>
        <w:rPr>
          <w:lang w:val="en-US" w:eastAsia="en-US" w:bidi="en-US"/>
        </w:rPr>
        <w:lastRenderedPageBreak/>
        <w:t xml:space="preserve">- Ban </w:t>
      </w:r>
      <w:r>
        <w:t xml:space="preserve">hành Kế hoạch và thực hiện công tác tuyên truyền </w:t>
      </w:r>
      <w:r>
        <w:rPr>
          <w:lang w:val="en-US" w:eastAsia="en-US" w:bidi="en-US"/>
        </w:rPr>
        <w:t xml:space="preserve">CCHC; </w:t>
      </w:r>
      <w:r>
        <w:t xml:space="preserve">đổi mới và đa dạng hoá các hình thức tuyên truyền; nâng </w:t>
      </w:r>
      <w:r>
        <w:rPr>
          <w:lang w:val="en-US" w:eastAsia="en-US" w:bidi="en-US"/>
        </w:rPr>
        <w:t xml:space="preserve">cao </w:t>
      </w:r>
      <w:r>
        <w:t xml:space="preserve">chất lượng nội </w:t>
      </w:r>
      <w:r>
        <w:rPr>
          <w:lang w:val="en-US" w:eastAsia="en-US" w:bidi="en-US"/>
        </w:rPr>
        <w:t xml:space="preserve">dung </w:t>
      </w:r>
      <w:r>
        <w:t xml:space="preserve">tuyên truyền Kế hoạch </w:t>
      </w:r>
      <w:r>
        <w:rPr>
          <w:lang w:val="en-US" w:eastAsia="en-US" w:bidi="en-US"/>
        </w:rPr>
        <w:t xml:space="preserve">CCHC </w:t>
      </w:r>
      <w:r>
        <w:t xml:space="preserve">năm </w:t>
      </w:r>
      <w:r>
        <w:rPr>
          <w:lang w:val="en-US" w:eastAsia="en-US" w:bidi="en-US"/>
        </w:rPr>
        <w:t xml:space="preserve">2023 </w:t>
      </w:r>
      <w:r>
        <w:t>của Sở GD&amp;ĐT</w:t>
      </w:r>
      <w:r w:rsidR="006160C6">
        <w:t xml:space="preserve"> </w:t>
      </w:r>
      <w:r w:rsidR="005D5455">
        <w:t>v</w:t>
      </w:r>
      <w:r w:rsidR="005D5455" w:rsidRPr="005D5455">
        <w:t>à</w:t>
      </w:r>
      <w:r w:rsidR="005D5455">
        <w:t xml:space="preserve"> </w:t>
      </w:r>
      <w:r w:rsidR="006160C6">
        <w:t>c</w:t>
      </w:r>
      <w:r w:rsidR="006160C6" w:rsidRPr="006160C6">
        <w:t>ủa</w:t>
      </w:r>
      <w:r w:rsidR="006160C6">
        <w:t xml:space="preserve"> </w:t>
      </w:r>
      <w:r w:rsidR="005D5455">
        <w:t>T</w:t>
      </w:r>
      <w:r w:rsidR="006160C6">
        <w:t>r</w:t>
      </w:r>
      <w:r w:rsidR="006160C6" w:rsidRPr="006160C6">
        <w:t>ường</w:t>
      </w:r>
      <w:r w:rsidR="006160C6">
        <w:t>.</w:t>
      </w:r>
    </w:p>
    <w:p w14:paraId="5B8FDA13" w14:textId="77777777" w:rsidR="00E6092B" w:rsidRDefault="00000000">
      <w:pPr>
        <w:pStyle w:val="Tiu10"/>
        <w:keepNext/>
        <w:keepLines/>
        <w:numPr>
          <w:ilvl w:val="0"/>
          <w:numId w:val="3"/>
        </w:numPr>
        <w:shd w:val="clear" w:color="auto" w:fill="auto"/>
        <w:tabs>
          <w:tab w:val="left" w:pos="1115"/>
        </w:tabs>
        <w:spacing w:line="254" w:lineRule="auto"/>
        <w:jc w:val="both"/>
      </w:pPr>
      <w:bookmarkStart w:id="6" w:name="bookmark10"/>
      <w:bookmarkStart w:id="7" w:name="bookmark11"/>
      <w:r>
        <w:t>Cải cách thủ tục hành chính</w:t>
      </w:r>
      <w:bookmarkEnd w:id="6"/>
      <w:bookmarkEnd w:id="7"/>
    </w:p>
    <w:p w14:paraId="4EF7185A" w14:textId="77777777" w:rsidR="002A09EE" w:rsidRPr="002A09EE" w:rsidRDefault="00000000" w:rsidP="002A09EE">
      <w:pPr>
        <w:pStyle w:val="Vnbnnidung0"/>
        <w:numPr>
          <w:ilvl w:val="0"/>
          <w:numId w:val="4"/>
        </w:numPr>
        <w:shd w:val="clear" w:color="auto" w:fill="auto"/>
        <w:tabs>
          <w:tab w:val="left" w:pos="961"/>
        </w:tabs>
        <w:ind w:firstLine="740"/>
        <w:jc w:val="both"/>
      </w:pPr>
      <w:r>
        <w:t>Kịp thời cập nhật các TTHC do Bộ GD&amp;ĐT</w:t>
      </w:r>
      <w:r w:rsidR="00472995" w:rsidRPr="002A09EE">
        <w:rPr>
          <w:lang w:val="en-US"/>
        </w:rPr>
        <w:t xml:space="preserve"> và</w:t>
      </w:r>
      <w:r w:rsidR="00472995">
        <w:t xml:space="preserve"> S</w:t>
      </w:r>
      <w:r w:rsidR="00472995" w:rsidRPr="00472995">
        <w:t>ở</w:t>
      </w:r>
      <w:r w:rsidR="00472995">
        <w:t xml:space="preserve"> GD&amp;</w:t>
      </w:r>
      <w:r w:rsidR="00472995" w:rsidRPr="00472995">
        <w:t>Đ</w:t>
      </w:r>
      <w:r w:rsidR="00472995">
        <w:t>T</w:t>
      </w:r>
      <w:r>
        <w:t xml:space="preserve"> công bố</w:t>
      </w:r>
      <w:r w:rsidR="002A09EE">
        <w:rPr>
          <w:lang w:val="en-US"/>
        </w:rPr>
        <w:t>.</w:t>
      </w:r>
    </w:p>
    <w:p w14:paraId="4910C568" w14:textId="77777777" w:rsidR="00C645CF" w:rsidRPr="00C645CF" w:rsidRDefault="00000000" w:rsidP="00C645CF">
      <w:pPr>
        <w:pStyle w:val="Vnbnnidung0"/>
        <w:numPr>
          <w:ilvl w:val="0"/>
          <w:numId w:val="4"/>
        </w:numPr>
        <w:shd w:val="clear" w:color="auto" w:fill="auto"/>
        <w:tabs>
          <w:tab w:val="left" w:pos="961"/>
        </w:tabs>
        <w:ind w:firstLine="740"/>
        <w:jc w:val="both"/>
      </w:pPr>
      <w:r>
        <w:t>Khuyến khích các sáng kiến cải cách TTHC</w:t>
      </w:r>
      <w:r w:rsidR="00C645CF">
        <w:rPr>
          <w:lang w:val="en-US"/>
        </w:rPr>
        <w:t>.</w:t>
      </w:r>
    </w:p>
    <w:p w14:paraId="7CC05614" w14:textId="6F9BDA40" w:rsidR="00E6092B" w:rsidRDefault="00000000" w:rsidP="00C645CF">
      <w:pPr>
        <w:pStyle w:val="Vnbnnidung0"/>
        <w:numPr>
          <w:ilvl w:val="0"/>
          <w:numId w:val="4"/>
        </w:numPr>
        <w:shd w:val="clear" w:color="auto" w:fill="auto"/>
        <w:tabs>
          <w:tab w:val="left" w:pos="961"/>
        </w:tabs>
        <w:ind w:firstLine="740"/>
        <w:jc w:val="both"/>
      </w:pPr>
      <w:r>
        <w:t>Tăng cường tuyên truyền, hướng dẫn cá nhân, tổ chức thực hiện giải quyết TTHC bằng hình thức trực tuyến.</w:t>
      </w:r>
    </w:p>
    <w:p w14:paraId="79B33034" w14:textId="61B2DF97" w:rsidR="00E6092B" w:rsidRDefault="00000000">
      <w:pPr>
        <w:pStyle w:val="Vnbnnidung0"/>
        <w:numPr>
          <w:ilvl w:val="0"/>
          <w:numId w:val="4"/>
        </w:numPr>
        <w:shd w:val="clear" w:color="auto" w:fill="auto"/>
        <w:tabs>
          <w:tab w:val="left" w:pos="961"/>
        </w:tabs>
        <w:ind w:firstLine="740"/>
        <w:jc w:val="both"/>
      </w:pPr>
      <w:r>
        <w:t>Thực hiện nghiêm việc xử lý trách nhiệm cá nhân và trách nhiệm liên đới đối với người có hành vi gây nhũng nhiễu, phiền hà trong việc tiếp nhận và giải quyết thủ tục hành chính cho người dân.</w:t>
      </w:r>
    </w:p>
    <w:p w14:paraId="6A4D2D4E" w14:textId="77777777" w:rsidR="00E6092B" w:rsidRDefault="00000000">
      <w:pPr>
        <w:pStyle w:val="Tiu10"/>
        <w:keepNext/>
        <w:keepLines/>
        <w:numPr>
          <w:ilvl w:val="0"/>
          <w:numId w:val="3"/>
        </w:numPr>
        <w:shd w:val="clear" w:color="auto" w:fill="auto"/>
        <w:tabs>
          <w:tab w:val="left" w:pos="1115"/>
        </w:tabs>
        <w:spacing w:line="254" w:lineRule="auto"/>
        <w:jc w:val="both"/>
      </w:pPr>
      <w:bookmarkStart w:id="8" w:name="bookmark12"/>
      <w:bookmarkStart w:id="9" w:name="bookmark13"/>
      <w:r>
        <w:t>Cải cách tổ chức bộ máy</w:t>
      </w:r>
      <w:bookmarkEnd w:id="8"/>
      <w:bookmarkEnd w:id="9"/>
    </w:p>
    <w:p w14:paraId="2DCFF143" w14:textId="08B9513A" w:rsidR="00E6092B" w:rsidRDefault="00BC0CC9">
      <w:pPr>
        <w:pStyle w:val="Vnbnnidung0"/>
        <w:shd w:val="clear" w:color="auto" w:fill="auto"/>
        <w:ind w:firstLine="740"/>
        <w:jc w:val="both"/>
      </w:pPr>
      <w:r>
        <w:t>- Ki</w:t>
      </w:r>
      <w:r w:rsidRPr="00BC0CC9">
        <w:t>ệ</w:t>
      </w:r>
      <w:r>
        <w:t>n to</w:t>
      </w:r>
      <w:r w:rsidRPr="00BC0CC9">
        <w:t>àn</w:t>
      </w:r>
      <w:r>
        <w:t xml:space="preserve"> l</w:t>
      </w:r>
      <w:r w:rsidRPr="00BC0CC9">
        <w:t>ại</w:t>
      </w:r>
      <w:r>
        <w:t xml:space="preserve"> c</w:t>
      </w:r>
      <w:r w:rsidRPr="00BC0CC9">
        <w:t>ác</w:t>
      </w:r>
      <w:r>
        <w:t xml:space="preserve"> t</w:t>
      </w:r>
      <w:r w:rsidRPr="00BC0CC9">
        <w:t>ổ</w:t>
      </w:r>
      <w:r>
        <w:t xml:space="preserve"> chuy</w:t>
      </w:r>
      <w:r w:rsidRPr="00BC0CC9">
        <w:t>ê</w:t>
      </w:r>
      <w:r>
        <w:t>n m</w:t>
      </w:r>
      <w:r w:rsidRPr="00BC0CC9">
        <w:t>ô</w:t>
      </w:r>
      <w:r>
        <w:t>n, t</w:t>
      </w:r>
      <w:r w:rsidRPr="00BC0CC9">
        <w:t>ổ</w:t>
      </w:r>
      <w:r>
        <w:t xml:space="preserve"> v</w:t>
      </w:r>
      <w:r w:rsidRPr="00BC0CC9">
        <w:t>ă</w:t>
      </w:r>
      <w:r>
        <w:t>n ph</w:t>
      </w:r>
      <w:r w:rsidRPr="00BC0CC9">
        <w:t>òng</w:t>
      </w:r>
      <w:r>
        <w:t xml:space="preserve"> h</w:t>
      </w:r>
      <w:r w:rsidRPr="00BC0CC9">
        <w:t>àng</w:t>
      </w:r>
      <w:r>
        <w:t xml:space="preserve"> n</w:t>
      </w:r>
      <w:r w:rsidRPr="00BC0CC9">
        <w:t>ă</w:t>
      </w:r>
      <w:r>
        <w:t>m theo h</w:t>
      </w:r>
      <w:r w:rsidRPr="00BC0CC9">
        <w:t>ướng</w:t>
      </w:r>
      <w:r>
        <w:t xml:space="preserve"> d</w:t>
      </w:r>
      <w:r w:rsidRPr="00BC0CC9">
        <w:t>ẫn</w:t>
      </w:r>
      <w:r>
        <w:t xml:space="preserve"> c</w:t>
      </w:r>
      <w:r w:rsidRPr="00BC0CC9">
        <w:t>ủa</w:t>
      </w:r>
      <w:r>
        <w:t xml:space="preserve"> S</w:t>
      </w:r>
      <w:r w:rsidRPr="00BC0CC9">
        <w:t>ở</w:t>
      </w:r>
      <w:r>
        <w:t xml:space="preserve"> Gi</w:t>
      </w:r>
      <w:r w:rsidRPr="00BC0CC9">
        <w:t>áo</w:t>
      </w:r>
      <w:r>
        <w:t xml:space="preserve"> d</w:t>
      </w:r>
      <w:r w:rsidRPr="00BC0CC9">
        <w:t>ục</w:t>
      </w:r>
      <w:r>
        <w:t xml:space="preserve"> v</w:t>
      </w:r>
      <w:r w:rsidRPr="00BC0CC9">
        <w:t>à</w:t>
      </w:r>
      <w:r>
        <w:t xml:space="preserve"> </w:t>
      </w:r>
      <w:r w:rsidRPr="00BC0CC9">
        <w:t>Đào</w:t>
      </w:r>
      <w:r>
        <w:t xml:space="preserve"> t</w:t>
      </w:r>
      <w:r w:rsidRPr="00BC0CC9">
        <w:t>ạo</w:t>
      </w:r>
      <w:r>
        <w:t>.</w:t>
      </w:r>
    </w:p>
    <w:p w14:paraId="240EE7A7" w14:textId="0B6B6A27" w:rsidR="00E6092B" w:rsidRDefault="00BC0CC9">
      <w:pPr>
        <w:pStyle w:val="Vnbnnidung0"/>
        <w:numPr>
          <w:ilvl w:val="0"/>
          <w:numId w:val="4"/>
        </w:numPr>
        <w:shd w:val="clear" w:color="auto" w:fill="auto"/>
        <w:tabs>
          <w:tab w:val="left" w:pos="966"/>
        </w:tabs>
        <w:ind w:firstLine="740"/>
        <w:jc w:val="both"/>
      </w:pPr>
      <w:r>
        <w:t>Th</w:t>
      </w:r>
      <w:r w:rsidRPr="00BC0CC9">
        <w:t>ực</w:t>
      </w:r>
      <w:r>
        <w:t xml:space="preserve"> hi</w:t>
      </w:r>
      <w:r w:rsidRPr="00BC0CC9">
        <w:t>ện</w:t>
      </w:r>
      <w:r>
        <w:t xml:space="preserve"> t</w:t>
      </w:r>
      <w:r w:rsidRPr="00BC0CC9">
        <w:t>ốt</w:t>
      </w:r>
      <w:r>
        <w:t xml:space="preserve"> c</w:t>
      </w:r>
      <w:r w:rsidRPr="00BC0CC9">
        <w:t>ô</w:t>
      </w:r>
      <w:r>
        <w:t>ng t</w:t>
      </w:r>
      <w:r w:rsidRPr="00BC0CC9">
        <w:t>ác</w:t>
      </w:r>
      <w:r>
        <w:t xml:space="preserve"> b</w:t>
      </w:r>
      <w:r w:rsidRPr="00BC0CC9">
        <w:t>ồi</w:t>
      </w:r>
      <w:r>
        <w:t xml:space="preserve"> d</w:t>
      </w:r>
      <w:r w:rsidRPr="00BC0CC9">
        <w:t>ưỡng</w:t>
      </w:r>
      <w:r>
        <w:t>, quy ho</w:t>
      </w:r>
      <w:r w:rsidRPr="00BC0CC9">
        <w:t>ạch</w:t>
      </w:r>
      <w:r>
        <w:t xml:space="preserve"> c</w:t>
      </w:r>
      <w:r w:rsidRPr="00BC0CC9">
        <w:t>án</w:t>
      </w:r>
      <w:r>
        <w:t xml:space="preserve"> b</w:t>
      </w:r>
      <w:r w:rsidRPr="00BC0CC9">
        <w:t>ộ</w:t>
      </w:r>
      <w:r>
        <w:t xml:space="preserve"> theo h</w:t>
      </w:r>
      <w:r w:rsidRPr="00BC0CC9">
        <w:t>ướng</w:t>
      </w:r>
      <w:r>
        <w:t xml:space="preserve"> d</w:t>
      </w:r>
      <w:r w:rsidRPr="00BC0CC9">
        <w:t>ẫn</w:t>
      </w:r>
      <w:r>
        <w:t xml:space="preserve"> c</w:t>
      </w:r>
      <w:r w:rsidRPr="00BC0CC9">
        <w:t>ủa</w:t>
      </w:r>
      <w:r>
        <w:t xml:space="preserve"> S</w:t>
      </w:r>
      <w:r w:rsidRPr="00BC0CC9">
        <w:t>ở</w:t>
      </w:r>
      <w:r>
        <w:t xml:space="preserve"> Gi</w:t>
      </w:r>
      <w:r w:rsidRPr="00BC0CC9">
        <w:t>áo</w:t>
      </w:r>
      <w:r>
        <w:t xml:space="preserve"> d</w:t>
      </w:r>
      <w:r w:rsidRPr="00BC0CC9">
        <w:t>ục</w:t>
      </w:r>
      <w:r>
        <w:t xml:space="preserve"> v</w:t>
      </w:r>
      <w:r w:rsidRPr="00BC0CC9">
        <w:t>à</w:t>
      </w:r>
      <w:r>
        <w:t xml:space="preserve"> </w:t>
      </w:r>
      <w:r w:rsidRPr="00BC0CC9">
        <w:t>Đào</w:t>
      </w:r>
      <w:r>
        <w:t xml:space="preserve"> t</w:t>
      </w:r>
      <w:r w:rsidRPr="00BC0CC9">
        <w:t>ạo</w:t>
      </w:r>
      <w:r>
        <w:t>, c</w:t>
      </w:r>
      <w:r w:rsidRPr="00BC0CC9">
        <w:t>ủa</w:t>
      </w:r>
      <w:r>
        <w:t xml:space="preserve"> Th</w:t>
      </w:r>
      <w:r w:rsidRPr="00BC0CC9">
        <w:t>ị</w:t>
      </w:r>
      <w:r>
        <w:t xml:space="preserve"> </w:t>
      </w:r>
      <w:r w:rsidRPr="00BC0CC9">
        <w:t>ủy</w:t>
      </w:r>
      <w:r>
        <w:t xml:space="preserve"> C</w:t>
      </w:r>
      <w:r w:rsidRPr="00BC0CC9">
        <w:t>ửa</w:t>
      </w:r>
      <w:r>
        <w:t xml:space="preserve"> L</w:t>
      </w:r>
      <w:r w:rsidRPr="00BC0CC9">
        <w:t>ò</w:t>
      </w:r>
      <w:r>
        <w:t>.</w:t>
      </w:r>
    </w:p>
    <w:p w14:paraId="3DB20ACF" w14:textId="0B13D084" w:rsidR="00E6092B" w:rsidRDefault="00BC0CC9">
      <w:pPr>
        <w:pStyle w:val="Vnbnnidung0"/>
        <w:shd w:val="clear" w:color="auto" w:fill="auto"/>
        <w:ind w:firstLine="740"/>
        <w:jc w:val="both"/>
      </w:pPr>
      <w:r>
        <w:t xml:space="preserve">- Tiếp tục rà soát, </w:t>
      </w:r>
      <w:r w:rsidR="002A09EE">
        <w:rPr>
          <w:lang w:val="en-US"/>
        </w:rPr>
        <w:t>tr</w:t>
      </w:r>
      <w:r w:rsidR="002A09EE" w:rsidRPr="002A09EE">
        <w:rPr>
          <w:lang w:val="en-US"/>
        </w:rPr>
        <w:t>ình</w:t>
      </w:r>
      <w:r w:rsidR="002A09EE">
        <w:rPr>
          <w:lang w:val="en-US"/>
        </w:rPr>
        <w:t xml:space="preserve"> S</w:t>
      </w:r>
      <w:r w:rsidR="002A09EE" w:rsidRPr="002A09EE">
        <w:rPr>
          <w:lang w:val="en-US"/>
        </w:rPr>
        <w:t>ở</w:t>
      </w:r>
      <w:r w:rsidR="002A09EE">
        <w:rPr>
          <w:lang w:val="en-US"/>
        </w:rPr>
        <w:t xml:space="preserve"> </w:t>
      </w:r>
      <w:r>
        <w:t xml:space="preserve">phê duyệt đề án vị trí việc làm và thực hiện bố trí viên chức </w:t>
      </w:r>
      <w:r>
        <w:rPr>
          <w:lang w:val="en-US" w:eastAsia="en-US" w:bidi="en-US"/>
        </w:rPr>
        <w:t xml:space="preserve">theo </w:t>
      </w:r>
      <w:r>
        <w:t xml:space="preserve">vị trí việc làm </w:t>
      </w:r>
      <w:r>
        <w:rPr>
          <w:lang w:val="en-US" w:eastAsia="en-US" w:bidi="en-US"/>
        </w:rPr>
        <w:t xml:space="preserve">theo </w:t>
      </w:r>
      <w:r>
        <w:t xml:space="preserve">Nghị định số 106/2020/NĐ-CP ngày </w:t>
      </w:r>
      <w:r>
        <w:rPr>
          <w:lang w:val="en-US" w:eastAsia="en-US" w:bidi="en-US"/>
        </w:rPr>
        <w:t xml:space="preserve">10/9/2020 </w:t>
      </w:r>
      <w:r>
        <w:t xml:space="preserve">của Chính phủ về vị trí việc làm và số lượng người làm việc </w:t>
      </w:r>
      <w:r>
        <w:rPr>
          <w:lang w:val="en-US" w:eastAsia="en-US" w:bidi="en-US"/>
        </w:rPr>
        <w:t xml:space="preserve">trong </w:t>
      </w:r>
      <w:r>
        <w:t>đơn vị sự nghiệp công lập.</w:t>
      </w:r>
    </w:p>
    <w:p w14:paraId="5355C48C" w14:textId="77777777" w:rsidR="00E6092B" w:rsidRDefault="00000000">
      <w:pPr>
        <w:pStyle w:val="Tiu10"/>
        <w:keepNext/>
        <w:keepLines/>
        <w:numPr>
          <w:ilvl w:val="0"/>
          <w:numId w:val="3"/>
        </w:numPr>
        <w:shd w:val="clear" w:color="auto" w:fill="auto"/>
        <w:tabs>
          <w:tab w:val="left" w:pos="1091"/>
        </w:tabs>
        <w:spacing w:line="254" w:lineRule="auto"/>
        <w:jc w:val="both"/>
      </w:pPr>
      <w:bookmarkStart w:id="10" w:name="bookmark14"/>
      <w:bookmarkStart w:id="11" w:name="bookmark15"/>
      <w:r>
        <w:t>Cải cách chế độ công vụ</w:t>
      </w:r>
      <w:bookmarkEnd w:id="10"/>
      <w:bookmarkEnd w:id="11"/>
    </w:p>
    <w:p w14:paraId="1C621AAF" w14:textId="4B64552C" w:rsidR="00E6092B" w:rsidRDefault="00000000">
      <w:pPr>
        <w:pStyle w:val="Vnbnnidung0"/>
        <w:shd w:val="clear" w:color="auto" w:fill="auto"/>
        <w:ind w:firstLine="740"/>
        <w:jc w:val="both"/>
      </w:pPr>
      <w:r>
        <w:rPr>
          <w:lang w:val="en-US" w:eastAsia="en-US" w:bidi="en-US"/>
        </w:rPr>
        <w:t xml:space="preserve">- </w:t>
      </w:r>
      <w:r>
        <w:t xml:space="preserve">Tiếp tục chấn chỉnh kỷ luật, kỷ cương, đạo đức công vụ </w:t>
      </w:r>
      <w:r>
        <w:rPr>
          <w:lang w:val="en-US" w:eastAsia="en-US" w:bidi="en-US"/>
        </w:rPr>
        <w:t xml:space="preserve">theo </w:t>
      </w:r>
      <w:r>
        <w:t xml:space="preserve">Chỉ thị số </w:t>
      </w:r>
      <w:r>
        <w:rPr>
          <w:lang w:val="en-US" w:eastAsia="en-US" w:bidi="en-US"/>
        </w:rPr>
        <w:t xml:space="preserve">26/CT-TTg </w:t>
      </w:r>
      <w:r>
        <w:t xml:space="preserve">ngày </w:t>
      </w:r>
      <w:r>
        <w:rPr>
          <w:lang w:val="en-US" w:eastAsia="en-US" w:bidi="en-US"/>
        </w:rPr>
        <w:t xml:space="preserve">05/9/2016 </w:t>
      </w:r>
      <w:r>
        <w:t xml:space="preserve">của Thủ tướng Chính phủ, Kết luận số </w:t>
      </w:r>
      <w:r>
        <w:rPr>
          <w:lang w:val="en-US" w:eastAsia="en-US" w:bidi="en-US"/>
        </w:rPr>
        <w:t xml:space="preserve">29 KL/TU </w:t>
      </w:r>
      <w:r>
        <w:t xml:space="preserve">ngày </w:t>
      </w:r>
      <w:r>
        <w:rPr>
          <w:lang w:val="en-US" w:eastAsia="en-US" w:bidi="en-US"/>
        </w:rPr>
        <w:t xml:space="preserve">22/7/2021 </w:t>
      </w:r>
      <w:r>
        <w:t xml:space="preserve">của </w:t>
      </w:r>
      <w:r>
        <w:rPr>
          <w:lang w:val="en-US" w:eastAsia="en-US" w:bidi="en-US"/>
        </w:rPr>
        <w:t xml:space="preserve">Ban </w:t>
      </w:r>
      <w:r>
        <w:t xml:space="preserve">Thường vụ Tỉnh ủy, Quyết định số 52/2017/QĐ-UBND ngày </w:t>
      </w:r>
      <w:r>
        <w:rPr>
          <w:lang w:val="en-US" w:eastAsia="en-US" w:bidi="en-US"/>
        </w:rPr>
        <w:t xml:space="preserve">22/11/2017 </w:t>
      </w:r>
      <w:r>
        <w:t xml:space="preserve">của </w:t>
      </w:r>
      <w:r>
        <w:rPr>
          <w:lang w:val="en-US" w:eastAsia="en-US" w:bidi="en-US"/>
        </w:rPr>
        <w:t xml:space="preserve">UBND </w:t>
      </w:r>
      <w:r>
        <w:t xml:space="preserve">tỉnh. Tổ chức thực hiện có hiệu quả và các Chỉ thị của </w:t>
      </w:r>
      <w:r>
        <w:rPr>
          <w:lang w:val="en-US" w:eastAsia="en-US" w:bidi="en-US"/>
        </w:rPr>
        <w:t xml:space="preserve">Ban </w:t>
      </w:r>
      <w:r>
        <w:t xml:space="preserve">Thường vụ Tỉnh ủy, </w:t>
      </w:r>
      <w:r>
        <w:rPr>
          <w:lang w:val="en-US" w:eastAsia="en-US" w:bidi="en-US"/>
        </w:rPr>
        <w:t xml:space="preserve">UBND </w:t>
      </w:r>
      <w:r>
        <w:t xml:space="preserve">tỉnh </w:t>
      </w:r>
      <w:r w:rsidR="002A09EE">
        <w:rPr>
          <w:lang w:val="en-US"/>
        </w:rPr>
        <w:t>v</w:t>
      </w:r>
      <w:r w:rsidR="002A09EE" w:rsidRPr="002A09EE">
        <w:rPr>
          <w:lang w:val="en-US"/>
        </w:rPr>
        <w:t>à</w:t>
      </w:r>
      <w:r w:rsidR="002A09EE">
        <w:rPr>
          <w:lang w:val="en-US"/>
        </w:rPr>
        <w:t xml:space="preserve"> c</w:t>
      </w:r>
      <w:r w:rsidR="002A09EE" w:rsidRPr="002A09EE">
        <w:rPr>
          <w:lang w:val="en-US"/>
        </w:rPr>
        <w:t>ác</w:t>
      </w:r>
      <w:r w:rsidR="002A09EE">
        <w:rPr>
          <w:lang w:val="en-US"/>
        </w:rPr>
        <w:t xml:space="preserve"> v</w:t>
      </w:r>
      <w:r w:rsidR="002A09EE" w:rsidRPr="002A09EE">
        <w:rPr>
          <w:lang w:val="en-US"/>
        </w:rPr>
        <w:t>ă</w:t>
      </w:r>
      <w:r w:rsidR="002A09EE">
        <w:rPr>
          <w:lang w:val="en-US"/>
        </w:rPr>
        <w:t>n b</w:t>
      </w:r>
      <w:r w:rsidR="002A09EE" w:rsidRPr="002A09EE">
        <w:rPr>
          <w:lang w:val="en-US"/>
        </w:rPr>
        <w:t>ản</w:t>
      </w:r>
      <w:r w:rsidR="002A09EE">
        <w:rPr>
          <w:lang w:val="en-US"/>
        </w:rPr>
        <w:t xml:space="preserve"> c</w:t>
      </w:r>
      <w:r w:rsidR="002A09EE" w:rsidRPr="002A09EE">
        <w:rPr>
          <w:lang w:val="en-US"/>
        </w:rPr>
        <w:t>ủa</w:t>
      </w:r>
      <w:r w:rsidR="002A09EE">
        <w:rPr>
          <w:lang w:val="en-US"/>
        </w:rPr>
        <w:t xml:space="preserve"> S</w:t>
      </w:r>
      <w:r w:rsidR="002A09EE" w:rsidRPr="002A09EE">
        <w:rPr>
          <w:lang w:val="en-US"/>
        </w:rPr>
        <w:t>ở</w:t>
      </w:r>
      <w:r w:rsidR="002A09EE">
        <w:rPr>
          <w:lang w:val="en-US"/>
        </w:rPr>
        <w:t xml:space="preserve"> GD </w:t>
      </w:r>
      <w:r>
        <w:t>về tăng cường kỷ luật, kỷ cương hành chính.</w:t>
      </w:r>
    </w:p>
    <w:p w14:paraId="5DC9CE2D" w14:textId="1E94DE39" w:rsidR="00E6092B" w:rsidRDefault="00000000">
      <w:pPr>
        <w:pStyle w:val="Vnbnnidung0"/>
        <w:shd w:val="clear" w:color="auto" w:fill="auto"/>
        <w:ind w:firstLine="740"/>
        <w:jc w:val="both"/>
      </w:pPr>
      <w:r>
        <w:rPr>
          <w:lang w:val="en-US" w:eastAsia="en-US" w:bidi="en-US"/>
        </w:rPr>
        <w:t xml:space="preserve">- </w:t>
      </w:r>
      <w:r w:rsidR="00BC0CC9">
        <w:t>Th</w:t>
      </w:r>
      <w:r w:rsidR="00BC0CC9" w:rsidRPr="00BC0CC9">
        <w:t>ực</w:t>
      </w:r>
      <w:r w:rsidR="00BC0CC9">
        <w:t xml:space="preserve"> hi</w:t>
      </w:r>
      <w:r w:rsidR="00BC0CC9" w:rsidRPr="00BC0CC9">
        <w:t>ện</w:t>
      </w:r>
      <w:r w:rsidR="00BC0CC9">
        <w:t xml:space="preserve"> t</w:t>
      </w:r>
      <w:r w:rsidR="00BC0CC9" w:rsidRPr="00BC0CC9">
        <w:t>ốt</w:t>
      </w:r>
      <w:r>
        <w:t xml:space="preserve"> công tác đánh giá </w:t>
      </w:r>
      <w:r>
        <w:rPr>
          <w:lang w:val="en-US" w:eastAsia="en-US" w:bidi="en-US"/>
        </w:rPr>
        <w:t xml:space="preserve">CBCCVC theo </w:t>
      </w:r>
      <w:r>
        <w:t>hướng ngày càng thực chất, chú trọng sản phẩm, công việc. Rà soát, đánh giá đúng chất lượng, trình độ của cán bộ, viên chức làm cơ sở sắp xếp, bố trí nhân sự phù hợp với vị trí việc làm.</w:t>
      </w:r>
    </w:p>
    <w:p w14:paraId="64C78A7D" w14:textId="35DAF593" w:rsidR="002A09EE" w:rsidRDefault="00000000">
      <w:pPr>
        <w:pStyle w:val="Vnbnnidung0"/>
        <w:shd w:val="clear" w:color="auto" w:fill="auto"/>
        <w:ind w:firstLine="740"/>
        <w:jc w:val="both"/>
      </w:pPr>
      <w:r>
        <w:rPr>
          <w:lang w:val="en-US" w:eastAsia="en-US" w:bidi="en-US"/>
        </w:rPr>
        <w:t xml:space="preserve">- </w:t>
      </w:r>
      <w:r>
        <w:t xml:space="preserve">Tăng cường đào tạo, bồi dưỡng cán bộ, công chức, viên chức </w:t>
      </w:r>
      <w:r>
        <w:rPr>
          <w:lang w:val="en-US" w:eastAsia="en-US" w:bidi="en-US"/>
        </w:rPr>
        <w:t xml:space="preserve">theo </w:t>
      </w:r>
      <w:r>
        <w:t xml:space="preserve">hướng gắn đào tạo, bồi dưỡng với </w:t>
      </w:r>
      <w:r>
        <w:rPr>
          <w:lang w:val="en-US" w:eastAsia="en-US" w:bidi="en-US"/>
        </w:rPr>
        <w:t xml:space="preserve">quy </w:t>
      </w:r>
      <w:r>
        <w:t xml:space="preserve">hoạch, bổ </w:t>
      </w:r>
      <w:r>
        <w:rPr>
          <w:lang w:val="en-US" w:eastAsia="en-US" w:bidi="en-US"/>
        </w:rPr>
        <w:t xml:space="preserve">sung quy </w:t>
      </w:r>
      <w:r>
        <w:t>hoạch</w:t>
      </w:r>
      <w:r w:rsidR="00BC0CC9">
        <w:t>.</w:t>
      </w:r>
    </w:p>
    <w:p w14:paraId="2836C700" w14:textId="11A369B8" w:rsidR="00E6092B" w:rsidRDefault="00000000">
      <w:pPr>
        <w:pStyle w:val="Vnbnnidung0"/>
        <w:shd w:val="clear" w:color="auto" w:fill="auto"/>
        <w:ind w:firstLine="740"/>
        <w:jc w:val="both"/>
      </w:pPr>
      <w:r>
        <w:rPr>
          <w:lang w:val="en-US" w:eastAsia="en-US" w:bidi="en-US"/>
        </w:rPr>
        <w:t xml:space="preserve">- </w:t>
      </w:r>
      <w:r>
        <w:t xml:space="preserve">Tổ chức đánh giá sự hài lòng của người dân đối với dịch vụ giáo dục công năm </w:t>
      </w:r>
      <w:r>
        <w:rPr>
          <w:lang w:val="en-US" w:eastAsia="en-US" w:bidi="en-US"/>
        </w:rPr>
        <w:t xml:space="preserve">2023 </w:t>
      </w:r>
      <w:r>
        <w:t xml:space="preserve">tại </w:t>
      </w:r>
      <w:r w:rsidR="00004FBF">
        <w:t>tr</w:t>
      </w:r>
      <w:r w:rsidR="00004FBF" w:rsidRPr="00004FBF">
        <w:t>ường</w:t>
      </w:r>
      <w:r w:rsidR="00004FBF">
        <w:t xml:space="preserve"> THPT C</w:t>
      </w:r>
      <w:r w:rsidR="00004FBF" w:rsidRPr="00004FBF">
        <w:t>ửa</w:t>
      </w:r>
      <w:r w:rsidR="00004FBF">
        <w:t xml:space="preserve"> L</w:t>
      </w:r>
      <w:r w:rsidR="00004FBF" w:rsidRPr="00004FBF">
        <w:t>ò</w:t>
      </w:r>
      <w:r>
        <w:t>.</w:t>
      </w:r>
    </w:p>
    <w:p w14:paraId="587D1601" w14:textId="68206041" w:rsidR="00E6092B" w:rsidRDefault="00000000" w:rsidP="009A3CFA">
      <w:pPr>
        <w:pStyle w:val="Tiu10"/>
        <w:keepNext/>
        <w:keepLines/>
        <w:numPr>
          <w:ilvl w:val="0"/>
          <w:numId w:val="3"/>
        </w:numPr>
        <w:shd w:val="clear" w:color="auto" w:fill="auto"/>
        <w:tabs>
          <w:tab w:val="left" w:pos="1105"/>
        </w:tabs>
        <w:spacing w:line="254" w:lineRule="auto"/>
        <w:jc w:val="both"/>
      </w:pPr>
      <w:bookmarkStart w:id="12" w:name="bookmark16"/>
      <w:bookmarkStart w:id="13" w:name="bookmark17"/>
      <w:r>
        <w:t>Cải cách tài chính công</w:t>
      </w:r>
      <w:bookmarkEnd w:id="12"/>
      <w:bookmarkEnd w:id="13"/>
      <w:r w:rsidR="005D5455">
        <w:t>, s</w:t>
      </w:r>
      <w:r w:rsidR="005D5455" w:rsidRPr="005D5455">
        <w:t>ử</w:t>
      </w:r>
      <w:r w:rsidR="005D5455">
        <w:t xml:space="preserve"> d</w:t>
      </w:r>
      <w:r w:rsidR="005D5455" w:rsidRPr="005D5455">
        <w:t>ụng</w:t>
      </w:r>
      <w:r w:rsidR="005D5455">
        <w:t xml:space="preserve"> t</w:t>
      </w:r>
      <w:r w:rsidR="005D5455" w:rsidRPr="005D5455">
        <w:t>ài</w:t>
      </w:r>
      <w:r w:rsidR="005D5455">
        <w:t xml:space="preserve"> s</w:t>
      </w:r>
      <w:r w:rsidR="005D5455" w:rsidRPr="005D5455">
        <w:t>ản</w:t>
      </w:r>
      <w:r w:rsidR="005D5455">
        <w:t xml:space="preserve"> c</w:t>
      </w:r>
      <w:r w:rsidR="005D5455" w:rsidRPr="005D5455">
        <w:t>ô</w:t>
      </w:r>
      <w:r w:rsidR="005D5455">
        <w:t>ng.</w:t>
      </w:r>
    </w:p>
    <w:p w14:paraId="08505538" w14:textId="07B7BC81" w:rsidR="00D972B3" w:rsidRDefault="005D5455" w:rsidP="00D972B3">
      <w:pPr>
        <w:pStyle w:val="Vnbnnidung0"/>
        <w:numPr>
          <w:ilvl w:val="0"/>
          <w:numId w:val="3"/>
        </w:numPr>
        <w:shd w:val="clear" w:color="auto" w:fill="auto"/>
        <w:tabs>
          <w:tab w:val="left" w:pos="955"/>
        </w:tabs>
        <w:ind w:firstLine="740"/>
        <w:jc w:val="both"/>
      </w:pPr>
      <w:r>
        <w:t xml:space="preserve"> Nâng cao hiệu quả chi ngân sách, s</w:t>
      </w:r>
      <w:r w:rsidR="009A3CFA">
        <w:t>ử dụng có hiệu quả tài sản công, kinh phí từ ngân sách nhà nước; thực hiện công khai tài chính đúng quy định</w:t>
      </w:r>
      <w:r w:rsidR="009A3CFA" w:rsidRPr="005D5455">
        <w:rPr>
          <w:lang w:val="en-US"/>
        </w:rPr>
        <w:t>.</w:t>
      </w:r>
    </w:p>
    <w:p w14:paraId="464B502A" w14:textId="67B43B35" w:rsidR="00E6092B" w:rsidRDefault="00000000" w:rsidP="00D972B3">
      <w:pPr>
        <w:pStyle w:val="Vnbnnidung0"/>
        <w:numPr>
          <w:ilvl w:val="0"/>
          <w:numId w:val="3"/>
        </w:numPr>
        <w:shd w:val="clear" w:color="auto" w:fill="auto"/>
        <w:tabs>
          <w:tab w:val="left" w:pos="955"/>
        </w:tabs>
        <w:ind w:firstLine="740"/>
        <w:jc w:val="both"/>
      </w:pPr>
      <w:r w:rsidRPr="00D972B3">
        <w:rPr>
          <w:b/>
          <w:bCs/>
        </w:rPr>
        <w:t>Hiện đại hóa hành chính</w:t>
      </w:r>
    </w:p>
    <w:p w14:paraId="524F3492" w14:textId="1FA88A96" w:rsidR="00E6092B" w:rsidRDefault="00000000">
      <w:pPr>
        <w:pStyle w:val="Vnbnnidung0"/>
        <w:numPr>
          <w:ilvl w:val="1"/>
          <w:numId w:val="3"/>
        </w:numPr>
        <w:shd w:val="clear" w:color="auto" w:fill="auto"/>
        <w:tabs>
          <w:tab w:val="left" w:pos="1316"/>
        </w:tabs>
        <w:ind w:firstLine="740"/>
        <w:jc w:val="both"/>
      </w:pPr>
      <w:r>
        <w:rPr>
          <w:b/>
          <w:bCs/>
          <w:i/>
          <w:iCs/>
        </w:rPr>
        <w:t xml:space="preserve">Ứng dụng CNTT trong </w:t>
      </w:r>
      <w:r w:rsidR="005D5455">
        <w:rPr>
          <w:b/>
          <w:bCs/>
          <w:i/>
          <w:iCs/>
        </w:rPr>
        <w:t>nh</w:t>
      </w:r>
      <w:r w:rsidR="005D5455" w:rsidRPr="005D5455">
        <w:rPr>
          <w:b/>
          <w:bCs/>
          <w:i/>
          <w:iCs/>
        </w:rPr>
        <w:t>à</w:t>
      </w:r>
      <w:r w:rsidR="005D5455">
        <w:rPr>
          <w:b/>
          <w:bCs/>
          <w:i/>
          <w:iCs/>
        </w:rPr>
        <w:t xml:space="preserve"> tr</w:t>
      </w:r>
      <w:r w:rsidR="005D5455" w:rsidRPr="005D5455">
        <w:rPr>
          <w:b/>
          <w:bCs/>
          <w:i/>
          <w:iCs/>
        </w:rPr>
        <w:t>ường</w:t>
      </w:r>
      <w:r w:rsidR="005D5455">
        <w:rPr>
          <w:b/>
          <w:bCs/>
          <w:i/>
          <w:iCs/>
        </w:rPr>
        <w:t>.</w:t>
      </w:r>
    </w:p>
    <w:p w14:paraId="43A0B2A9" w14:textId="77777777" w:rsidR="00E6092B" w:rsidRDefault="00000000">
      <w:pPr>
        <w:pStyle w:val="Vnbnnidung0"/>
        <w:numPr>
          <w:ilvl w:val="0"/>
          <w:numId w:val="4"/>
        </w:numPr>
        <w:shd w:val="clear" w:color="auto" w:fill="auto"/>
        <w:tabs>
          <w:tab w:val="left" w:pos="955"/>
        </w:tabs>
        <w:ind w:firstLine="740"/>
        <w:jc w:val="both"/>
      </w:pPr>
      <w:r>
        <w:t>Triển khai thực hiện nhiệm vụ chuyển đổi số ngành Giáo dục theo Nghị quyết của Ban Chấp hành Đảng bộ tỉnh về chuyển đổi số tỉnh Nghệ An đến năm 2025, định hướng đến năm 2030.</w:t>
      </w:r>
    </w:p>
    <w:p w14:paraId="2BB99BAC" w14:textId="35C1B042" w:rsidR="00E6092B" w:rsidRDefault="00000000">
      <w:pPr>
        <w:pStyle w:val="Vnbnnidung0"/>
        <w:numPr>
          <w:ilvl w:val="0"/>
          <w:numId w:val="4"/>
        </w:numPr>
        <w:shd w:val="clear" w:color="auto" w:fill="auto"/>
        <w:tabs>
          <w:tab w:val="left" w:pos="955"/>
        </w:tabs>
        <w:ind w:firstLine="740"/>
        <w:jc w:val="both"/>
      </w:pPr>
      <w:r>
        <w:lastRenderedPageBreak/>
        <w:t xml:space="preserve">Cải tiến, nâng cấp và đẩy mạnh hoạt động các Cổng/Trang thông tin điện tử </w:t>
      </w:r>
      <w:r w:rsidR="00D972B3">
        <w:rPr>
          <w:lang w:val="en-US"/>
        </w:rPr>
        <w:t>c</w:t>
      </w:r>
      <w:r w:rsidR="00D972B3" w:rsidRPr="00D972B3">
        <w:rPr>
          <w:lang w:val="en-US"/>
        </w:rPr>
        <w:t>ủa</w:t>
      </w:r>
      <w:r w:rsidR="00D972B3">
        <w:rPr>
          <w:lang w:val="en-US"/>
        </w:rPr>
        <w:t xml:space="preserve"> nh</w:t>
      </w:r>
      <w:r w:rsidR="00D972B3" w:rsidRPr="00D972B3">
        <w:rPr>
          <w:lang w:val="en-US"/>
        </w:rPr>
        <w:t>à</w:t>
      </w:r>
      <w:r w:rsidR="00D972B3">
        <w:rPr>
          <w:lang w:val="en-US"/>
        </w:rPr>
        <w:t xml:space="preserve"> tr</w:t>
      </w:r>
      <w:r w:rsidR="00D972B3" w:rsidRPr="00D972B3">
        <w:rPr>
          <w:lang w:val="en-US"/>
        </w:rPr>
        <w:t>ường</w:t>
      </w:r>
      <w:r>
        <w:t xml:space="preserve"> nhằm đảm bảo cung cấp thông tin, tích hợp các ứng dụng đáp ứng nhu cầu </w:t>
      </w:r>
      <w:r w:rsidR="00D972B3">
        <w:rPr>
          <w:lang w:val="en-US"/>
        </w:rPr>
        <w:t>h</w:t>
      </w:r>
      <w:r w:rsidR="00D972B3" w:rsidRPr="00D972B3">
        <w:rPr>
          <w:lang w:val="en-US"/>
        </w:rPr>
        <w:t>ọc</w:t>
      </w:r>
      <w:r w:rsidR="00D972B3">
        <w:rPr>
          <w:lang w:val="en-US"/>
        </w:rPr>
        <w:t xml:space="preserve"> sinh v</w:t>
      </w:r>
      <w:r w:rsidR="00D972B3" w:rsidRPr="00D972B3">
        <w:rPr>
          <w:lang w:val="en-US"/>
        </w:rPr>
        <w:t>à</w:t>
      </w:r>
      <w:r w:rsidR="00D972B3">
        <w:rPr>
          <w:lang w:val="en-US"/>
        </w:rPr>
        <w:t xml:space="preserve"> ph</w:t>
      </w:r>
      <w:r w:rsidR="00D972B3" w:rsidRPr="00D972B3">
        <w:rPr>
          <w:lang w:val="en-US"/>
        </w:rPr>
        <w:t>ụ</w:t>
      </w:r>
      <w:r w:rsidR="00D972B3">
        <w:rPr>
          <w:lang w:val="en-US"/>
        </w:rPr>
        <w:t xml:space="preserve"> huynh</w:t>
      </w:r>
      <w:r>
        <w:t>.</w:t>
      </w:r>
    </w:p>
    <w:p w14:paraId="0A95D387" w14:textId="575A72C5" w:rsidR="00E6092B" w:rsidRDefault="00000000">
      <w:pPr>
        <w:pStyle w:val="Vnbnnidung0"/>
        <w:numPr>
          <w:ilvl w:val="0"/>
          <w:numId w:val="4"/>
        </w:numPr>
        <w:shd w:val="clear" w:color="auto" w:fill="auto"/>
        <w:tabs>
          <w:tab w:val="left" w:pos="955"/>
        </w:tabs>
        <w:ind w:firstLine="740"/>
        <w:jc w:val="both"/>
      </w:pPr>
      <w:r>
        <w:t>Khai thác triệt để, có hiệu quả Hệ thống phòng họp trực tuyến.</w:t>
      </w:r>
    </w:p>
    <w:p w14:paraId="3A54133E" w14:textId="0BE9EFF1" w:rsidR="00D972B3" w:rsidRPr="00D972B3" w:rsidRDefault="009A3CFA" w:rsidP="00D972B3">
      <w:pPr>
        <w:pStyle w:val="Vnbnnidung0"/>
        <w:numPr>
          <w:ilvl w:val="1"/>
          <w:numId w:val="3"/>
        </w:numPr>
        <w:shd w:val="clear" w:color="auto" w:fill="auto"/>
        <w:tabs>
          <w:tab w:val="left" w:pos="955"/>
        </w:tabs>
        <w:ind w:firstLine="740"/>
        <w:jc w:val="both"/>
      </w:pPr>
      <w:r>
        <w:rPr>
          <w:lang w:val="en-US"/>
        </w:rPr>
        <w:t>T</w:t>
      </w:r>
      <w:r>
        <w:t xml:space="preserve">riển khai mở rộng ứng dụng chữ ký số </w:t>
      </w:r>
      <w:r w:rsidR="00D972B3">
        <w:rPr>
          <w:lang w:val="en-US"/>
        </w:rPr>
        <w:t>cho c</w:t>
      </w:r>
      <w:r w:rsidR="00D972B3" w:rsidRPr="00D972B3">
        <w:rPr>
          <w:lang w:val="en-US"/>
        </w:rPr>
        <w:t>án</w:t>
      </w:r>
      <w:r w:rsidR="00D972B3">
        <w:rPr>
          <w:lang w:val="en-US"/>
        </w:rPr>
        <w:t xml:space="preserve"> b</w:t>
      </w:r>
      <w:r w:rsidR="00D972B3" w:rsidRPr="00D972B3">
        <w:rPr>
          <w:lang w:val="en-US"/>
        </w:rPr>
        <w:t>ộ</w:t>
      </w:r>
      <w:r w:rsidR="00D972B3">
        <w:rPr>
          <w:lang w:val="en-US"/>
        </w:rPr>
        <w:t>, gi</w:t>
      </w:r>
      <w:r w:rsidR="00D972B3" w:rsidRPr="00D972B3">
        <w:rPr>
          <w:lang w:val="en-US"/>
        </w:rPr>
        <w:t>áo</w:t>
      </w:r>
      <w:r w:rsidR="00D972B3">
        <w:rPr>
          <w:lang w:val="en-US"/>
        </w:rPr>
        <w:t xml:space="preserve"> vi</w:t>
      </w:r>
      <w:r w:rsidR="00D972B3" w:rsidRPr="00D972B3">
        <w:rPr>
          <w:lang w:val="en-US"/>
        </w:rPr>
        <w:t>ê</w:t>
      </w:r>
      <w:r w:rsidR="00D972B3">
        <w:rPr>
          <w:lang w:val="en-US"/>
        </w:rPr>
        <w:t>n</w:t>
      </w:r>
      <w:r>
        <w:rPr>
          <w:lang w:val="en-US"/>
        </w:rPr>
        <w:t xml:space="preserve"> </w:t>
      </w:r>
      <w:r w:rsidRPr="009A3CFA">
        <w:rPr>
          <w:lang w:val="en-US"/>
        </w:rPr>
        <w:t>để</w:t>
      </w:r>
      <w:r>
        <w:rPr>
          <w:lang w:val="en-US"/>
        </w:rPr>
        <w:t xml:space="preserve"> khai th</w:t>
      </w:r>
      <w:r w:rsidRPr="009A3CFA">
        <w:rPr>
          <w:lang w:val="en-US"/>
        </w:rPr>
        <w:t>ác</w:t>
      </w:r>
      <w:r>
        <w:rPr>
          <w:lang w:val="en-US"/>
        </w:rPr>
        <w:t xml:space="preserve"> c</w:t>
      </w:r>
      <w:r w:rsidRPr="009A3CFA">
        <w:rPr>
          <w:lang w:val="en-US"/>
        </w:rPr>
        <w:t>ác</w:t>
      </w:r>
      <w:r>
        <w:rPr>
          <w:lang w:val="en-US"/>
        </w:rPr>
        <w:t xml:space="preserve"> </w:t>
      </w:r>
      <w:r w:rsidRPr="009A3CFA">
        <w:rPr>
          <w:lang w:val="en-US"/>
        </w:rPr>
        <w:t>ứng</w:t>
      </w:r>
      <w:r>
        <w:rPr>
          <w:lang w:val="en-US"/>
        </w:rPr>
        <w:t xml:space="preserve"> d</w:t>
      </w:r>
      <w:r w:rsidRPr="009A3CFA">
        <w:rPr>
          <w:lang w:val="en-US"/>
        </w:rPr>
        <w:t>ụng</w:t>
      </w:r>
      <w:r>
        <w:rPr>
          <w:lang w:val="en-US"/>
        </w:rPr>
        <w:t xml:space="preserve"> c</w:t>
      </w:r>
      <w:r w:rsidRPr="009A3CFA">
        <w:rPr>
          <w:lang w:val="en-US"/>
        </w:rPr>
        <w:t>ủa</w:t>
      </w:r>
      <w:r>
        <w:rPr>
          <w:lang w:val="en-US"/>
        </w:rPr>
        <w:t xml:space="preserve"> vnedu v</w:t>
      </w:r>
      <w:r w:rsidRPr="009A3CFA">
        <w:rPr>
          <w:lang w:val="en-US"/>
        </w:rPr>
        <w:t>à</w:t>
      </w:r>
      <w:r>
        <w:rPr>
          <w:lang w:val="en-US"/>
        </w:rPr>
        <w:t xml:space="preserve"> c</w:t>
      </w:r>
      <w:r w:rsidRPr="009A3CFA">
        <w:rPr>
          <w:lang w:val="en-US"/>
        </w:rPr>
        <w:t>ác</w:t>
      </w:r>
      <w:r>
        <w:rPr>
          <w:lang w:val="en-US"/>
        </w:rPr>
        <w:t xml:space="preserve"> </w:t>
      </w:r>
      <w:r w:rsidRPr="009A3CFA">
        <w:rPr>
          <w:lang w:val="en-US"/>
        </w:rPr>
        <w:t>ứng</w:t>
      </w:r>
      <w:r>
        <w:rPr>
          <w:lang w:val="en-US"/>
        </w:rPr>
        <w:t xml:space="preserve"> d</w:t>
      </w:r>
      <w:r w:rsidRPr="009A3CFA">
        <w:rPr>
          <w:lang w:val="en-US"/>
        </w:rPr>
        <w:t>ụng</w:t>
      </w:r>
      <w:r>
        <w:rPr>
          <w:lang w:val="en-US"/>
        </w:rPr>
        <w:t xml:space="preserve"> kh</w:t>
      </w:r>
      <w:r w:rsidRPr="009A3CFA">
        <w:rPr>
          <w:lang w:val="en-US"/>
        </w:rPr>
        <w:t>ác</w:t>
      </w:r>
      <w:r w:rsidR="00D972B3">
        <w:rPr>
          <w:lang w:val="en-US"/>
        </w:rPr>
        <w:t>.</w:t>
      </w:r>
    </w:p>
    <w:p w14:paraId="1722828F" w14:textId="50213AC9" w:rsidR="00E6092B" w:rsidRDefault="00000000">
      <w:pPr>
        <w:pStyle w:val="Tiu10"/>
        <w:keepNext/>
        <w:keepLines/>
        <w:shd w:val="clear" w:color="auto" w:fill="auto"/>
        <w:jc w:val="both"/>
      </w:pPr>
      <w:bookmarkStart w:id="14" w:name="bookmark18"/>
      <w:bookmarkStart w:id="15" w:name="bookmark19"/>
      <w:r>
        <w:rPr>
          <w:lang w:val="en-US" w:eastAsia="en-US" w:bidi="en-US"/>
        </w:rPr>
        <w:t xml:space="preserve">III. KHUNG </w:t>
      </w:r>
      <w:r>
        <w:t xml:space="preserve">NHIỆM VỤ CÔNG TÁC CẢI CÁCH HÀNH CHÍNH NĂM </w:t>
      </w:r>
      <w:r>
        <w:rPr>
          <w:lang w:val="en-US" w:eastAsia="en-US" w:bidi="en-US"/>
        </w:rPr>
        <w:t>2023</w:t>
      </w:r>
      <w:bookmarkEnd w:id="14"/>
      <w:bookmarkEnd w:id="15"/>
    </w:p>
    <w:p w14:paraId="21F75E0D" w14:textId="483083DD" w:rsidR="00E6092B" w:rsidRDefault="00000000">
      <w:pPr>
        <w:pStyle w:val="Vnbnnidung0"/>
        <w:shd w:val="clear" w:color="auto" w:fill="auto"/>
        <w:spacing w:line="252" w:lineRule="auto"/>
        <w:ind w:firstLine="0"/>
        <w:jc w:val="center"/>
      </w:pPr>
      <w:r>
        <w:rPr>
          <w:i/>
          <w:iCs/>
        </w:rPr>
        <w:t xml:space="preserve">(Phụ lục </w:t>
      </w:r>
      <w:r w:rsidR="00BC0CC9">
        <w:rPr>
          <w:i/>
          <w:iCs/>
        </w:rPr>
        <w:t>1</w:t>
      </w:r>
      <w:r>
        <w:rPr>
          <w:i/>
          <w:iCs/>
          <w:lang w:val="en-US" w:eastAsia="en-US" w:bidi="en-US"/>
        </w:rPr>
        <w:t xml:space="preserve">, khung </w:t>
      </w:r>
      <w:r>
        <w:rPr>
          <w:i/>
          <w:iCs/>
        </w:rPr>
        <w:t xml:space="preserve">nhiệm vụ </w:t>
      </w:r>
      <w:r>
        <w:rPr>
          <w:i/>
          <w:iCs/>
          <w:lang w:val="en-US" w:eastAsia="en-US" w:bidi="en-US"/>
        </w:rPr>
        <w:t xml:space="preserve">chi </w:t>
      </w:r>
      <w:r>
        <w:rPr>
          <w:i/>
          <w:iCs/>
        </w:rPr>
        <w:t xml:space="preserve">tiết kèm </w:t>
      </w:r>
      <w:r>
        <w:rPr>
          <w:i/>
          <w:iCs/>
          <w:lang w:val="en-US" w:eastAsia="en-US" w:bidi="en-US"/>
        </w:rPr>
        <w:t xml:space="preserve">theo </w:t>
      </w:r>
      <w:r>
        <w:rPr>
          <w:i/>
          <w:iCs/>
        </w:rPr>
        <w:t>Kế hoạch này).</w:t>
      </w:r>
    </w:p>
    <w:p w14:paraId="29B523D4" w14:textId="77777777" w:rsidR="00E6092B" w:rsidRDefault="00000000">
      <w:pPr>
        <w:pStyle w:val="Vnbnnidung0"/>
        <w:numPr>
          <w:ilvl w:val="0"/>
          <w:numId w:val="1"/>
        </w:numPr>
        <w:shd w:val="clear" w:color="auto" w:fill="auto"/>
        <w:tabs>
          <w:tab w:val="left" w:pos="1194"/>
        </w:tabs>
        <w:spacing w:line="252" w:lineRule="auto"/>
        <w:ind w:firstLine="740"/>
        <w:jc w:val="both"/>
      </w:pPr>
      <w:r>
        <w:rPr>
          <w:b/>
          <w:bCs/>
        </w:rPr>
        <w:t>TỔ CHỨC THỰC HIỆN</w:t>
      </w:r>
    </w:p>
    <w:p w14:paraId="269D6CC3" w14:textId="052652EB" w:rsidR="00E6092B" w:rsidRDefault="00000000">
      <w:pPr>
        <w:pStyle w:val="Vnbnnidung0"/>
        <w:numPr>
          <w:ilvl w:val="0"/>
          <w:numId w:val="4"/>
        </w:numPr>
        <w:shd w:val="clear" w:color="auto" w:fill="auto"/>
        <w:tabs>
          <w:tab w:val="left" w:pos="982"/>
        </w:tabs>
        <w:spacing w:line="252" w:lineRule="auto"/>
        <w:ind w:firstLine="740"/>
        <w:jc w:val="both"/>
      </w:pPr>
      <w:r>
        <w:t xml:space="preserve">Cụ thể hóa các nhiệm vụ CCHC của </w:t>
      </w:r>
      <w:r w:rsidR="00BC0CC9">
        <w:t>tr</w:t>
      </w:r>
      <w:r w:rsidR="00BC0CC9" w:rsidRPr="00BC0CC9">
        <w:t>ường</w:t>
      </w:r>
      <w:r>
        <w:t>, xác định rõ các mục tiêu, chỉ tiêu, phân công trách nhiệm, bố trí nguồn lực</w:t>
      </w:r>
      <w:r w:rsidR="009A3CFA">
        <w:rPr>
          <w:lang w:val="en-US"/>
        </w:rPr>
        <w:t xml:space="preserve"> </w:t>
      </w:r>
      <w:r>
        <w:t>phù hợp để triển khai một cách đồng bộ, tổ chức thực hiện hiệu quả, đúng tiến độ đề ra.</w:t>
      </w:r>
    </w:p>
    <w:p w14:paraId="00622F37" w14:textId="10BD39D9" w:rsidR="00E6092B" w:rsidRDefault="00000000">
      <w:pPr>
        <w:pStyle w:val="Vnbnnidung0"/>
        <w:numPr>
          <w:ilvl w:val="0"/>
          <w:numId w:val="4"/>
        </w:numPr>
        <w:shd w:val="clear" w:color="auto" w:fill="auto"/>
        <w:tabs>
          <w:tab w:val="left" w:pos="982"/>
        </w:tabs>
        <w:spacing w:line="252" w:lineRule="auto"/>
        <w:ind w:firstLine="740"/>
        <w:jc w:val="both"/>
      </w:pPr>
      <w:r>
        <w:t>Công khai cập nhật TTHC thuộc lĩnh vực giáo dục đào tạo tại bộ phận tiếp công dân và trên trang website nhà trường. Hướng dẫn, tạo điều kiện thuận lợi cho tổ chức, cá nhân dễ tiếp cận khi thực hiện TTHC.</w:t>
      </w:r>
    </w:p>
    <w:p w14:paraId="51B9F133" w14:textId="77777777" w:rsidR="00E6092B" w:rsidRDefault="00000000">
      <w:pPr>
        <w:pStyle w:val="Vnbnnidung0"/>
        <w:numPr>
          <w:ilvl w:val="0"/>
          <w:numId w:val="4"/>
        </w:numPr>
        <w:shd w:val="clear" w:color="auto" w:fill="auto"/>
        <w:tabs>
          <w:tab w:val="left" w:pos="982"/>
        </w:tabs>
        <w:spacing w:line="252" w:lineRule="auto"/>
        <w:ind w:firstLine="740"/>
        <w:jc w:val="both"/>
      </w:pPr>
      <w:r>
        <w:t>Tuyên truyền, hướng dẫn phụ huynh học sinh giải quyết các TTHC bằng hình thức trực tuyến mức độ 3, mức độ 4.</w:t>
      </w:r>
    </w:p>
    <w:p w14:paraId="65670F69" w14:textId="14B55385" w:rsidR="00E6092B" w:rsidRDefault="00D972B3">
      <w:pPr>
        <w:pStyle w:val="Vnbnnidung0"/>
        <w:numPr>
          <w:ilvl w:val="0"/>
          <w:numId w:val="4"/>
        </w:numPr>
        <w:shd w:val="clear" w:color="auto" w:fill="auto"/>
        <w:tabs>
          <w:tab w:val="left" w:pos="982"/>
        </w:tabs>
        <w:spacing w:line="252" w:lineRule="auto"/>
        <w:ind w:firstLine="740"/>
        <w:jc w:val="both"/>
      </w:pPr>
      <w:r>
        <w:rPr>
          <w:lang w:val="en-US"/>
        </w:rPr>
        <w:t>S</w:t>
      </w:r>
      <w:r w:rsidRPr="00D972B3">
        <w:rPr>
          <w:lang w:val="en-US"/>
        </w:rPr>
        <w:t>ử</w:t>
      </w:r>
      <w:r>
        <w:rPr>
          <w:lang w:val="en-US"/>
        </w:rPr>
        <w:t xml:space="preserve"> d</w:t>
      </w:r>
      <w:r>
        <w:t>ụng chữ ký số cá nhân và thực hiện gửi, nhận trên phần mềm hồ sơ công việc (trừ văn bản mật). Cập nhật văn bản đến, lập danh sách và lưu trữ qua hệ thống, ghi chép đầy đủ các văn bản đi, đến và soạn thảo văn bản theo Nghị định số 30/2020/NĐ-CP.</w:t>
      </w:r>
    </w:p>
    <w:p w14:paraId="6E930929" w14:textId="560C4849" w:rsidR="00D972B3" w:rsidRDefault="00D972B3">
      <w:pPr>
        <w:rPr>
          <w:rFonts w:ascii="Times New Roman" w:eastAsia="Times New Roman" w:hAnsi="Times New Roman" w:cs="Times New Roman"/>
          <w:sz w:val="28"/>
          <w:szCs w:val="28"/>
        </w:rPr>
      </w:pPr>
      <w:r>
        <w:br w:type="page"/>
      </w:r>
    </w:p>
    <w:p w14:paraId="303E0564" w14:textId="77777777" w:rsidR="00E6092B" w:rsidRDefault="00E6092B">
      <w:pPr>
        <w:pStyle w:val="Vnbnnidung0"/>
        <w:shd w:val="clear" w:color="auto" w:fill="auto"/>
        <w:ind w:firstLine="740"/>
        <w:jc w:val="both"/>
        <w:sectPr w:rsidR="00E6092B">
          <w:headerReference w:type="default" r:id="rId7"/>
          <w:pgSz w:w="11900" w:h="16840"/>
          <w:pgMar w:top="1330" w:right="949" w:bottom="1167" w:left="1528" w:header="0" w:footer="739" w:gutter="0"/>
          <w:cols w:space="720"/>
          <w:noEndnote/>
          <w:docGrid w:linePitch="360"/>
        </w:sectPr>
      </w:pPr>
    </w:p>
    <w:p w14:paraId="5F0B1AAC" w14:textId="1954225D" w:rsidR="00E6092B" w:rsidRDefault="00000000">
      <w:pPr>
        <w:pStyle w:val="Chthchbng0"/>
        <w:shd w:val="clear" w:color="auto" w:fill="auto"/>
        <w:jc w:val="center"/>
      </w:pPr>
      <w:r>
        <w:lastRenderedPageBreak/>
        <w:t xml:space="preserve">Phụ lục </w:t>
      </w:r>
      <w:r>
        <w:rPr>
          <w:lang w:val="en-US" w:eastAsia="en-US" w:bidi="en-US"/>
        </w:rPr>
        <w:t xml:space="preserve">1 KHUNG </w:t>
      </w:r>
      <w:r>
        <w:t xml:space="preserve">THỰC HIỆN CÔNG TÁC </w:t>
      </w:r>
      <w:r>
        <w:rPr>
          <w:lang w:val="en-US" w:eastAsia="en-US" w:bidi="en-US"/>
        </w:rPr>
        <w:t xml:space="preserve">CCHC </w:t>
      </w:r>
      <w:r>
        <w:t xml:space="preserve">CỦA </w:t>
      </w:r>
      <w:r w:rsidR="000C457B">
        <w:t>TR</w:t>
      </w:r>
      <w:r w:rsidR="000C457B" w:rsidRPr="000C457B">
        <w:t>ƯỜNG</w:t>
      </w:r>
      <w:r w:rsidR="000C457B">
        <w:t xml:space="preserve"> THPT C</w:t>
      </w:r>
      <w:r w:rsidR="000C457B" w:rsidRPr="000C457B">
        <w:t>ỬA</w:t>
      </w:r>
      <w:r>
        <w:t xml:space="preserve"> </w:t>
      </w:r>
      <w:r w:rsidR="000C457B">
        <w:t>L</w:t>
      </w:r>
      <w:r w:rsidR="000C457B" w:rsidRPr="000C457B">
        <w:t>Ò</w:t>
      </w:r>
      <w:r w:rsidR="000C457B">
        <w:t xml:space="preserve"> </w:t>
      </w:r>
      <w:r>
        <w:t xml:space="preserve">NĂM </w:t>
      </w:r>
      <w:r>
        <w:rPr>
          <w:lang w:val="en-US" w:eastAsia="en-US" w:bidi="en-US"/>
        </w:rPr>
        <w:t>2023</w:t>
      </w:r>
    </w:p>
    <w:p w14:paraId="480B1F83" w14:textId="31495DDD" w:rsidR="00E6092B" w:rsidRDefault="009A3CFA" w:rsidP="009A3CFA">
      <w:pPr>
        <w:pStyle w:val="Chthchbng0"/>
        <w:shd w:val="clear" w:color="auto" w:fill="auto"/>
        <w:tabs>
          <w:tab w:val="left" w:pos="6322"/>
        </w:tabs>
        <w:spacing w:line="180" w:lineRule="auto"/>
        <w:jc w:val="center"/>
      </w:pPr>
      <w:r>
        <w:rPr>
          <w:b w:val="0"/>
          <w:bCs w:val="0"/>
          <w:i/>
          <w:iCs/>
          <w:lang w:val="en-US"/>
        </w:rPr>
        <w:t>K</w:t>
      </w:r>
      <w:r w:rsidRPr="009A3CFA">
        <w:rPr>
          <w:b w:val="0"/>
          <w:bCs w:val="0"/>
          <w:i/>
          <w:iCs/>
          <w:lang w:val="en-US"/>
        </w:rPr>
        <w:t>èm</w:t>
      </w:r>
      <w:r>
        <w:rPr>
          <w:b w:val="0"/>
          <w:bCs w:val="0"/>
          <w:i/>
          <w:iCs/>
          <w:lang w:val="en-US"/>
        </w:rPr>
        <w:t xml:space="preserve"> </w:t>
      </w:r>
      <w:r>
        <w:rPr>
          <w:b w:val="0"/>
          <w:bCs w:val="0"/>
          <w:i/>
          <w:iCs/>
        </w:rPr>
        <w:t>theo Quyết định số /</w:t>
      </w:r>
      <w:r>
        <w:rPr>
          <w:b w:val="0"/>
          <w:bCs w:val="0"/>
          <w:i/>
          <w:iCs/>
          <w:lang w:val="en-US"/>
        </w:rPr>
        <w:t>Q</w:t>
      </w:r>
      <w:r w:rsidRPr="00D972B3">
        <w:rPr>
          <w:b w:val="0"/>
          <w:bCs w:val="0"/>
          <w:i/>
          <w:iCs/>
          <w:lang w:val="en-US"/>
        </w:rPr>
        <w:t>Đ</w:t>
      </w:r>
      <w:r>
        <w:rPr>
          <w:b w:val="0"/>
          <w:bCs w:val="0"/>
          <w:i/>
          <w:iCs/>
          <w:lang w:val="en-US"/>
        </w:rPr>
        <w:t>-THPT</w:t>
      </w:r>
      <w:r>
        <w:rPr>
          <w:b w:val="0"/>
          <w:bCs w:val="0"/>
          <w:i/>
          <w:iCs/>
        </w:rPr>
        <w:t>, ngà</w:t>
      </w:r>
      <w:r w:rsidR="00004FBF">
        <w:rPr>
          <w:b w:val="0"/>
          <w:bCs w:val="0"/>
          <w:i/>
          <w:iCs/>
        </w:rPr>
        <w:t xml:space="preserve">y 09 </w:t>
      </w:r>
      <w:r>
        <w:rPr>
          <w:b w:val="0"/>
          <w:bCs w:val="0"/>
          <w:i/>
          <w:iCs/>
        </w:rPr>
        <w:t>tháng 0</w:t>
      </w:r>
      <w:r>
        <w:rPr>
          <w:b w:val="0"/>
          <w:bCs w:val="0"/>
          <w:i/>
          <w:iCs/>
          <w:lang w:val="en-US"/>
        </w:rPr>
        <w:t>2</w:t>
      </w:r>
      <w:r>
        <w:rPr>
          <w:b w:val="0"/>
          <w:bCs w:val="0"/>
          <w:i/>
          <w:iCs/>
        </w:rPr>
        <w:t xml:space="preserve"> năm 2023 của </w:t>
      </w:r>
      <w:r>
        <w:rPr>
          <w:b w:val="0"/>
          <w:bCs w:val="0"/>
          <w:i/>
          <w:iCs/>
          <w:lang w:val="en-US"/>
        </w:rPr>
        <w:t>tr</w:t>
      </w:r>
      <w:r w:rsidRPr="00D972B3">
        <w:rPr>
          <w:b w:val="0"/>
          <w:bCs w:val="0"/>
          <w:i/>
          <w:iCs/>
          <w:lang w:val="en-US"/>
        </w:rPr>
        <w:t>ường</w:t>
      </w:r>
      <w:r>
        <w:rPr>
          <w:b w:val="0"/>
          <w:bCs w:val="0"/>
          <w:i/>
          <w:iCs/>
          <w:lang w:val="en-US"/>
        </w:rPr>
        <w:t xml:space="preserve"> THPT C</w:t>
      </w:r>
      <w:r w:rsidRPr="00D972B3">
        <w:rPr>
          <w:b w:val="0"/>
          <w:bCs w:val="0"/>
          <w:i/>
          <w:iCs/>
          <w:lang w:val="en-US"/>
        </w:rPr>
        <w:t>ửa</w:t>
      </w:r>
      <w:r>
        <w:rPr>
          <w:b w:val="0"/>
          <w:bCs w:val="0"/>
          <w:i/>
          <w:iCs/>
          <w:lang w:val="en-US"/>
        </w:rPr>
        <w:t xml:space="preserve"> L</w:t>
      </w:r>
      <w:r w:rsidRPr="00D972B3">
        <w:rPr>
          <w:b w:val="0"/>
          <w:bCs w:val="0"/>
          <w:i/>
          <w:iCs/>
          <w:lang w:val="en-US"/>
        </w:rPr>
        <w:t>ò</w:t>
      </w:r>
      <w:r>
        <w:rPr>
          <w:b w:val="0"/>
          <w:bCs w:val="0"/>
          <w:i/>
          <w:iCs/>
        </w:rPr>
        <w:t>)</w:t>
      </w:r>
      <w:r w:rsidR="000C457B">
        <w:rPr>
          <w:b w:val="0"/>
          <w:bCs w:val="0"/>
          <w:i/>
          <w:iCs/>
        </w:rPr>
        <w:t>.</w:t>
      </w:r>
    </w:p>
    <w:tbl>
      <w:tblPr>
        <w:tblpPr w:leftFromText="180" w:rightFromText="180" w:vertAnchor="text" w:horzAnchor="margin" w:tblpXSpec="center" w:tblpY="1366"/>
        <w:tblOverlap w:val="never"/>
        <w:tblW w:w="13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2"/>
        <w:gridCol w:w="4543"/>
        <w:gridCol w:w="2900"/>
        <w:gridCol w:w="1285"/>
        <w:gridCol w:w="1990"/>
        <w:gridCol w:w="1802"/>
      </w:tblGrid>
      <w:tr w:rsidR="009A3CFA" w14:paraId="007E7646" w14:textId="77777777" w:rsidTr="000C457B">
        <w:trPr>
          <w:trHeight w:hRule="exact" w:val="1642"/>
        </w:trPr>
        <w:tc>
          <w:tcPr>
            <w:tcW w:w="612" w:type="dxa"/>
            <w:shd w:val="clear" w:color="auto" w:fill="FFFFFF"/>
            <w:vAlign w:val="center"/>
          </w:tcPr>
          <w:p w14:paraId="6A9FFD20" w14:textId="77777777" w:rsidR="009A3CFA" w:rsidRDefault="009A3CFA" w:rsidP="009A3CFA">
            <w:pPr>
              <w:pStyle w:val="Khc0"/>
              <w:shd w:val="clear" w:color="auto" w:fill="auto"/>
              <w:spacing w:line="240" w:lineRule="auto"/>
              <w:ind w:firstLine="0"/>
              <w:jc w:val="center"/>
            </w:pPr>
            <w:r>
              <w:rPr>
                <w:b/>
                <w:bCs/>
              </w:rPr>
              <w:t>TT</w:t>
            </w:r>
          </w:p>
        </w:tc>
        <w:tc>
          <w:tcPr>
            <w:tcW w:w="4543" w:type="dxa"/>
            <w:shd w:val="clear" w:color="auto" w:fill="FFFFFF"/>
            <w:vAlign w:val="center"/>
          </w:tcPr>
          <w:p w14:paraId="16BEA984" w14:textId="77777777" w:rsidR="009A3CFA" w:rsidRDefault="009A3CFA" w:rsidP="009A3CFA">
            <w:pPr>
              <w:pStyle w:val="Khc0"/>
              <w:shd w:val="clear" w:color="auto" w:fill="auto"/>
              <w:spacing w:line="240" w:lineRule="auto"/>
              <w:ind w:firstLine="0"/>
              <w:jc w:val="center"/>
            </w:pPr>
            <w:r>
              <w:rPr>
                <w:b/>
                <w:bCs/>
              </w:rPr>
              <w:t>Các nhiệm vụ trọng tâm</w:t>
            </w:r>
          </w:p>
        </w:tc>
        <w:tc>
          <w:tcPr>
            <w:tcW w:w="2900" w:type="dxa"/>
            <w:shd w:val="clear" w:color="auto" w:fill="FFFFFF"/>
            <w:vAlign w:val="center"/>
          </w:tcPr>
          <w:p w14:paraId="2B79EE38" w14:textId="77777777" w:rsidR="009A3CFA" w:rsidRDefault="009A3CFA" w:rsidP="009A3CFA">
            <w:pPr>
              <w:pStyle w:val="Khc0"/>
              <w:shd w:val="clear" w:color="auto" w:fill="auto"/>
              <w:spacing w:line="240" w:lineRule="auto"/>
              <w:ind w:firstLine="0"/>
              <w:jc w:val="center"/>
            </w:pPr>
            <w:r>
              <w:rPr>
                <w:b/>
                <w:bCs/>
              </w:rPr>
              <w:t>Kết quả đầu ra, chỉ tiêu chính (dự kiến)</w:t>
            </w:r>
          </w:p>
        </w:tc>
        <w:tc>
          <w:tcPr>
            <w:tcW w:w="1285" w:type="dxa"/>
            <w:shd w:val="clear" w:color="auto" w:fill="FFFFFF"/>
            <w:vAlign w:val="center"/>
          </w:tcPr>
          <w:p w14:paraId="7FB495D5" w14:textId="77777777" w:rsidR="009A3CFA" w:rsidRPr="0034543F" w:rsidRDefault="009A3CFA" w:rsidP="009A3CFA">
            <w:pPr>
              <w:pStyle w:val="Khc0"/>
              <w:shd w:val="clear" w:color="auto" w:fill="auto"/>
              <w:spacing w:line="240" w:lineRule="auto"/>
              <w:ind w:firstLine="0"/>
              <w:jc w:val="center"/>
              <w:rPr>
                <w:lang w:val="en-US"/>
              </w:rPr>
            </w:pPr>
            <w:r>
              <w:rPr>
                <w:b/>
                <w:bCs/>
                <w:lang w:val="en-US"/>
              </w:rPr>
              <w:t>B</w:t>
            </w:r>
            <w:r w:rsidRPr="0034543F">
              <w:rPr>
                <w:b/>
                <w:bCs/>
                <w:lang w:val="en-US"/>
              </w:rPr>
              <w:t>ộ</w:t>
            </w:r>
            <w:r>
              <w:rPr>
                <w:b/>
                <w:bCs/>
                <w:lang w:val="en-US"/>
              </w:rPr>
              <w:t xml:space="preserve"> ph</w:t>
            </w:r>
            <w:r w:rsidRPr="0034543F">
              <w:rPr>
                <w:b/>
                <w:bCs/>
                <w:lang w:val="en-US"/>
              </w:rPr>
              <w:t>ận</w:t>
            </w:r>
            <w:r>
              <w:rPr>
                <w:b/>
                <w:bCs/>
                <w:lang w:val="en-US"/>
              </w:rPr>
              <w:t xml:space="preserve"> ch</w:t>
            </w:r>
            <w:r w:rsidRPr="0034543F">
              <w:rPr>
                <w:b/>
                <w:bCs/>
                <w:lang w:val="en-US"/>
              </w:rPr>
              <w:t>ủ</w:t>
            </w:r>
            <w:r>
              <w:rPr>
                <w:b/>
                <w:bCs/>
                <w:lang w:val="en-US"/>
              </w:rPr>
              <w:t xml:space="preserve"> tr</w:t>
            </w:r>
            <w:r w:rsidRPr="0034543F">
              <w:rPr>
                <w:b/>
                <w:bCs/>
                <w:lang w:val="en-US"/>
              </w:rPr>
              <w:t>ì</w:t>
            </w:r>
          </w:p>
        </w:tc>
        <w:tc>
          <w:tcPr>
            <w:tcW w:w="1990" w:type="dxa"/>
            <w:shd w:val="clear" w:color="auto" w:fill="FFFFFF"/>
            <w:vAlign w:val="center"/>
          </w:tcPr>
          <w:p w14:paraId="4DE5151F" w14:textId="77777777" w:rsidR="009A3CFA" w:rsidRDefault="009A3CFA" w:rsidP="009A3CFA">
            <w:pPr>
              <w:pStyle w:val="Khc0"/>
              <w:shd w:val="clear" w:color="auto" w:fill="auto"/>
              <w:spacing w:line="240" w:lineRule="auto"/>
              <w:ind w:firstLine="0"/>
              <w:jc w:val="center"/>
            </w:pPr>
            <w:r>
              <w:rPr>
                <w:b/>
                <w:bCs/>
              </w:rPr>
              <w:t xml:space="preserve">Thời gian thực hiện/hoàn thành </w:t>
            </w:r>
            <w:r>
              <w:rPr>
                <w:b/>
                <w:bCs/>
                <w:i/>
                <w:iCs/>
              </w:rPr>
              <w:t>(tháng/quý)</w:t>
            </w:r>
          </w:p>
        </w:tc>
        <w:tc>
          <w:tcPr>
            <w:tcW w:w="1802" w:type="dxa"/>
            <w:shd w:val="clear" w:color="auto" w:fill="FFFFFF"/>
            <w:vAlign w:val="center"/>
          </w:tcPr>
          <w:p w14:paraId="68683321" w14:textId="77777777" w:rsidR="009A3CFA" w:rsidRPr="0034543F" w:rsidRDefault="009A3CFA" w:rsidP="009A3CFA">
            <w:pPr>
              <w:pStyle w:val="Khc0"/>
              <w:shd w:val="clear" w:color="auto" w:fill="auto"/>
              <w:spacing w:line="240" w:lineRule="auto"/>
              <w:ind w:firstLine="0"/>
              <w:jc w:val="center"/>
              <w:rPr>
                <w:b/>
                <w:bCs/>
                <w:lang w:val="en-US"/>
              </w:rPr>
            </w:pPr>
            <w:r w:rsidRPr="0034543F">
              <w:rPr>
                <w:b/>
                <w:bCs/>
                <w:lang w:val="en-US"/>
              </w:rPr>
              <w:t>Kinh phí thực hiện</w:t>
            </w:r>
          </w:p>
        </w:tc>
      </w:tr>
      <w:tr w:rsidR="009A3CFA" w14:paraId="3020D39F" w14:textId="77777777" w:rsidTr="000C457B">
        <w:trPr>
          <w:trHeight w:hRule="exact" w:val="1741"/>
        </w:trPr>
        <w:tc>
          <w:tcPr>
            <w:tcW w:w="612" w:type="dxa"/>
            <w:shd w:val="clear" w:color="auto" w:fill="FFFFFF"/>
            <w:vAlign w:val="center"/>
          </w:tcPr>
          <w:p w14:paraId="0E8C0385" w14:textId="77777777" w:rsidR="009A3CFA" w:rsidRDefault="009A3CFA" w:rsidP="009A3CFA">
            <w:pPr>
              <w:pStyle w:val="Khc0"/>
              <w:shd w:val="clear" w:color="auto" w:fill="auto"/>
              <w:spacing w:line="240" w:lineRule="auto"/>
              <w:ind w:firstLine="0"/>
              <w:jc w:val="center"/>
            </w:pPr>
            <w:r>
              <w:t>1</w:t>
            </w:r>
          </w:p>
        </w:tc>
        <w:tc>
          <w:tcPr>
            <w:tcW w:w="4543" w:type="dxa"/>
            <w:shd w:val="clear" w:color="auto" w:fill="FFFFFF"/>
            <w:vAlign w:val="center"/>
          </w:tcPr>
          <w:p w14:paraId="2C6FBF9D" w14:textId="77777777" w:rsidR="009A3CFA" w:rsidRPr="0034543F" w:rsidRDefault="009A3CFA" w:rsidP="009A3CFA">
            <w:pPr>
              <w:pStyle w:val="Khc0"/>
              <w:shd w:val="clear" w:color="auto" w:fill="auto"/>
              <w:spacing w:line="240" w:lineRule="auto"/>
              <w:ind w:firstLine="0"/>
              <w:rPr>
                <w:lang w:val="en-US"/>
              </w:rPr>
            </w:pPr>
            <w:r>
              <w:t>Ban hành Kế hoạch CCHC năm 2023; Kế hoạch tuyên truyền công tác CCHC năm 2023.</w:t>
            </w:r>
          </w:p>
        </w:tc>
        <w:tc>
          <w:tcPr>
            <w:tcW w:w="2900" w:type="dxa"/>
            <w:shd w:val="clear" w:color="auto" w:fill="FFFFFF"/>
            <w:vAlign w:val="center"/>
          </w:tcPr>
          <w:p w14:paraId="5616B526" w14:textId="77777777" w:rsidR="009A3CFA" w:rsidRPr="0034543F" w:rsidRDefault="009A3CFA" w:rsidP="009A3CFA">
            <w:pPr>
              <w:pStyle w:val="Khc0"/>
              <w:shd w:val="clear" w:color="auto" w:fill="auto"/>
              <w:spacing w:line="240" w:lineRule="auto"/>
              <w:ind w:firstLine="0"/>
              <w:jc w:val="center"/>
              <w:rPr>
                <w:lang w:val="en-US"/>
              </w:rPr>
            </w:pPr>
            <w:r>
              <w:t>Kế hoạc</w:t>
            </w:r>
            <w:r>
              <w:rPr>
                <w:lang w:val="en-US"/>
              </w:rPr>
              <w:t>h</w:t>
            </w:r>
          </w:p>
        </w:tc>
        <w:tc>
          <w:tcPr>
            <w:tcW w:w="1285" w:type="dxa"/>
            <w:shd w:val="clear" w:color="auto" w:fill="FFFFFF"/>
            <w:vAlign w:val="center"/>
          </w:tcPr>
          <w:p w14:paraId="40306376" w14:textId="77777777" w:rsidR="009A3CFA" w:rsidRPr="0034543F" w:rsidRDefault="009A3CFA" w:rsidP="009A3CFA">
            <w:pPr>
              <w:pStyle w:val="Khc0"/>
              <w:shd w:val="clear" w:color="auto" w:fill="auto"/>
              <w:spacing w:line="240" w:lineRule="auto"/>
              <w:ind w:firstLine="0"/>
              <w:jc w:val="center"/>
              <w:rPr>
                <w:lang w:val="en-US"/>
              </w:rPr>
            </w:pPr>
            <w:r>
              <w:rPr>
                <w:lang w:val="en-US"/>
              </w:rPr>
              <w:t>BGH</w:t>
            </w:r>
          </w:p>
        </w:tc>
        <w:tc>
          <w:tcPr>
            <w:tcW w:w="1990" w:type="dxa"/>
            <w:shd w:val="clear" w:color="auto" w:fill="FFFFFF"/>
            <w:vAlign w:val="center"/>
          </w:tcPr>
          <w:p w14:paraId="1B647033" w14:textId="77777777" w:rsidR="009A3CFA" w:rsidRDefault="009A3CFA" w:rsidP="009A3CFA">
            <w:pPr>
              <w:pStyle w:val="Khc0"/>
              <w:shd w:val="clear" w:color="auto" w:fill="auto"/>
              <w:spacing w:line="240" w:lineRule="auto"/>
              <w:ind w:firstLine="0"/>
              <w:jc w:val="center"/>
            </w:pPr>
            <w:r>
              <w:t>Quý I</w:t>
            </w:r>
          </w:p>
        </w:tc>
        <w:tc>
          <w:tcPr>
            <w:tcW w:w="1802" w:type="dxa"/>
            <w:shd w:val="clear" w:color="auto" w:fill="FFFFFF"/>
            <w:vAlign w:val="center"/>
          </w:tcPr>
          <w:p w14:paraId="77310F31" w14:textId="77777777" w:rsidR="009A3CFA" w:rsidRPr="0034543F" w:rsidRDefault="009A3CFA" w:rsidP="009A3CFA">
            <w:pPr>
              <w:pStyle w:val="Khc0"/>
              <w:shd w:val="clear" w:color="auto" w:fill="auto"/>
              <w:spacing w:line="240" w:lineRule="auto"/>
              <w:ind w:firstLine="0"/>
              <w:jc w:val="center"/>
              <w:rPr>
                <w:lang w:val="en-US"/>
              </w:rPr>
            </w:pPr>
            <w:r>
              <w:rPr>
                <w:lang w:val="en-US"/>
              </w:rPr>
              <w:t>Kh</w:t>
            </w:r>
            <w:r w:rsidRPr="0034543F">
              <w:rPr>
                <w:lang w:val="en-US"/>
              </w:rPr>
              <w:t>ô</w:t>
            </w:r>
            <w:r>
              <w:rPr>
                <w:lang w:val="en-US"/>
              </w:rPr>
              <w:t>ng</w:t>
            </w:r>
          </w:p>
        </w:tc>
      </w:tr>
      <w:tr w:rsidR="009A3CFA" w14:paraId="503C00B1" w14:textId="77777777" w:rsidTr="000C457B">
        <w:trPr>
          <w:trHeight w:hRule="exact" w:val="1453"/>
        </w:trPr>
        <w:tc>
          <w:tcPr>
            <w:tcW w:w="612" w:type="dxa"/>
            <w:shd w:val="clear" w:color="auto" w:fill="FFFFFF"/>
            <w:vAlign w:val="center"/>
          </w:tcPr>
          <w:p w14:paraId="7663484F" w14:textId="77777777" w:rsidR="009A3CFA" w:rsidRDefault="009A3CFA" w:rsidP="009A3CFA">
            <w:pPr>
              <w:pStyle w:val="Khc0"/>
              <w:shd w:val="clear" w:color="auto" w:fill="auto"/>
              <w:spacing w:line="240" w:lineRule="auto"/>
              <w:ind w:firstLine="0"/>
              <w:jc w:val="center"/>
            </w:pPr>
            <w:r>
              <w:t>2</w:t>
            </w:r>
          </w:p>
        </w:tc>
        <w:tc>
          <w:tcPr>
            <w:tcW w:w="4543" w:type="dxa"/>
            <w:shd w:val="clear" w:color="auto" w:fill="FFFFFF"/>
            <w:vAlign w:val="center"/>
          </w:tcPr>
          <w:p w14:paraId="59D9FED3" w14:textId="77777777" w:rsidR="009A3CFA" w:rsidRDefault="009A3CFA" w:rsidP="009A3CFA">
            <w:pPr>
              <w:pStyle w:val="Khc0"/>
              <w:shd w:val="clear" w:color="auto" w:fill="auto"/>
              <w:spacing w:line="240" w:lineRule="auto"/>
              <w:ind w:firstLine="0"/>
            </w:pPr>
            <w:r>
              <w:t>Triển khai thực hiện Kế hoạch CCHC năm 2023</w:t>
            </w:r>
          </w:p>
        </w:tc>
        <w:tc>
          <w:tcPr>
            <w:tcW w:w="2900" w:type="dxa"/>
            <w:shd w:val="clear" w:color="auto" w:fill="FFFFFF"/>
            <w:vAlign w:val="bottom"/>
          </w:tcPr>
          <w:p w14:paraId="1B11D5DF" w14:textId="77777777" w:rsidR="009A3CFA" w:rsidRPr="0034543F" w:rsidRDefault="009A3CFA" w:rsidP="009A3CFA">
            <w:pPr>
              <w:pStyle w:val="Khc0"/>
              <w:shd w:val="clear" w:color="auto" w:fill="auto"/>
              <w:spacing w:line="240" w:lineRule="auto"/>
              <w:ind w:firstLine="0"/>
              <w:jc w:val="center"/>
              <w:rPr>
                <w:lang w:val="en-US"/>
              </w:rPr>
            </w:pPr>
            <w:r>
              <w:t xml:space="preserve">Ban hành các văn bản của </w:t>
            </w:r>
            <w:r>
              <w:rPr>
                <w:lang w:val="en-US"/>
              </w:rPr>
              <w:t>tr</w:t>
            </w:r>
            <w:r w:rsidRPr="0034543F">
              <w:rPr>
                <w:lang w:val="en-US"/>
              </w:rPr>
              <w:t>ường</w:t>
            </w:r>
            <w:r>
              <w:t xml:space="preserve"> chỉ đạo, hướng dẫn, đôn đốc thực hiện</w:t>
            </w:r>
            <w:r>
              <w:rPr>
                <w:lang w:val="en-US"/>
              </w:rPr>
              <w:t>.</w:t>
            </w:r>
          </w:p>
        </w:tc>
        <w:tc>
          <w:tcPr>
            <w:tcW w:w="1285" w:type="dxa"/>
            <w:shd w:val="clear" w:color="auto" w:fill="FFFFFF"/>
            <w:vAlign w:val="center"/>
          </w:tcPr>
          <w:p w14:paraId="16469119" w14:textId="77777777" w:rsidR="009A3CFA" w:rsidRPr="0034543F" w:rsidRDefault="009A3CFA" w:rsidP="009A3CFA">
            <w:pPr>
              <w:pStyle w:val="Khc0"/>
              <w:shd w:val="clear" w:color="auto" w:fill="auto"/>
              <w:spacing w:line="240" w:lineRule="auto"/>
              <w:ind w:firstLine="0"/>
              <w:jc w:val="center"/>
              <w:rPr>
                <w:lang w:val="en-US"/>
              </w:rPr>
            </w:pPr>
            <w:r>
              <w:rPr>
                <w:lang w:val="en-US"/>
              </w:rPr>
              <w:t>V</w:t>
            </w:r>
            <w:r w:rsidRPr="0034543F">
              <w:rPr>
                <w:lang w:val="en-US"/>
              </w:rPr>
              <w:t>ă</w:t>
            </w:r>
            <w:r>
              <w:rPr>
                <w:lang w:val="en-US"/>
              </w:rPr>
              <w:t>n ph</w:t>
            </w:r>
            <w:r w:rsidRPr="0034543F">
              <w:rPr>
                <w:lang w:val="en-US"/>
              </w:rPr>
              <w:t>òng</w:t>
            </w:r>
          </w:p>
        </w:tc>
        <w:tc>
          <w:tcPr>
            <w:tcW w:w="1990" w:type="dxa"/>
            <w:shd w:val="clear" w:color="auto" w:fill="FFFFFF"/>
            <w:vAlign w:val="center"/>
          </w:tcPr>
          <w:p w14:paraId="2C3931B1" w14:textId="77777777" w:rsidR="009A3CFA" w:rsidRDefault="009A3CFA" w:rsidP="009A3CFA">
            <w:pPr>
              <w:pStyle w:val="Khc0"/>
              <w:shd w:val="clear" w:color="auto" w:fill="auto"/>
              <w:spacing w:line="240" w:lineRule="auto"/>
              <w:ind w:firstLine="0"/>
              <w:jc w:val="center"/>
            </w:pPr>
            <w:r>
              <w:t>Cả năm</w:t>
            </w:r>
          </w:p>
        </w:tc>
        <w:tc>
          <w:tcPr>
            <w:tcW w:w="1802" w:type="dxa"/>
            <w:shd w:val="clear" w:color="auto" w:fill="FFFFFF"/>
            <w:vAlign w:val="center"/>
          </w:tcPr>
          <w:p w14:paraId="29342353" w14:textId="77777777" w:rsidR="009A3CFA" w:rsidRPr="0034543F" w:rsidRDefault="009A3CFA" w:rsidP="009A3CFA">
            <w:pPr>
              <w:pStyle w:val="Khc0"/>
              <w:shd w:val="clear" w:color="auto" w:fill="auto"/>
              <w:spacing w:line="240" w:lineRule="auto"/>
              <w:ind w:firstLine="0"/>
              <w:jc w:val="center"/>
              <w:rPr>
                <w:lang w:val="en-US"/>
              </w:rPr>
            </w:pPr>
            <w:r>
              <w:rPr>
                <w:lang w:val="en-US"/>
              </w:rPr>
              <w:t>Kh</w:t>
            </w:r>
            <w:r w:rsidRPr="0034543F">
              <w:rPr>
                <w:lang w:val="en-US"/>
              </w:rPr>
              <w:t>ô</w:t>
            </w:r>
            <w:r>
              <w:rPr>
                <w:lang w:val="en-US"/>
              </w:rPr>
              <w:t>ng</w:t>
            </w:r>
          </w:p>
        </w:tc>
      </w:tr>
      <w:tr w:rsidR="009D3B92" w14:paraId="40C46D2E" w14:textId="77777777" w:rsidTr="000C457B">
        <w:trPr>
          <w:trHeight w:hRule="exact" w:val="1405"/>
        </w:trPr>
        <w:tc>
          <w:tcPr>
            <w:tcW w:w="612" w:type="dxa"/>
            <w:shd w:val="clear" w:color="auto" w:fill="FFFFFF"/>
            <w:vAlign w:val="center"/>
          </w:tcPr>
          <w:p w14:paraId="28F36277" w14:textId="77777777" w:rsidR="009D3B92" w:rsidRDefault="009D3B92" w:rsidP="009D3B92">
            <w:pPr>
              <w:pStyle w:val="Khc0"/>
              <w:shd w:val="clear" w:color="auto" w:fill="auto"/>
              <w:spacing w:line="240" w:lineRule="auto"/>
              <w:ind w:firstLine="0"/>
              <w:jc w:val="center"/>
            </w:pPr>
            <w:r>
              <w:rPr>
                <w:lang w:val="en-US" w:eastAsia="en-US" w:bidi="en-US"/>
              </w:rPr>
              <w:t>5</w:t>
            </w:r>
          </w:p>
        </w:tc>
        <w:tc>
          <w:tcPr>
            <w:tcW w:w="4543" w:type="dxa"/>
            <w:shd w:val="clear" w:color="auto" w:fill="FFFFFF"/>
            <w:vAlign w:val="bottom"/>
          </w:tcPr>
          <w:p w14:paraId="1C1532BE" w14:textId="48A10738" w:rsidR="009D3B92" w:rsidRPr="009A3CFA" w:rsidRDefault="009D3B92" w:rsidP="009D3B92">
            <w:pPr>
              <w:pStyle w:val="Khc0"/>
              <w:shd w:val="clear" w:color="auto" w:fill="auto"/>
              <w:spacing w:line="240" w:lineRule="auto"/>
              <w:ind w:firstLine="0"/>
              <w:rPr>
                <w:lang w:val="en-US"/>
              </w:rPr>
            </w:pPr>
            <w:r>
              <w:t xml:space="preserve">Xây dựng chuyên mục trên </w:t>
            </w:r>
            <w:r>
              <w:rPr>
                <w:lang w:val="en-US" w:eastAsia="en-US" w:bidi="en-US"/>
              </w:rPr>
              <w:t xml:space="preserve">trang Website </w:t>
            </w:r>
            <w:r>
              <w:t xml:space="preserve">của </w:t>
            </w:r>
            <w:r>
              <w:rPr>
                <w:lang w:val="en-US"/>
              </w:rPr>
              <w:t>tr</w:t>
            </w:r>
            <w:r w:rsidRPr="0034543F">
              <w:rPr>
                <w:lang w:val="en-US"/>
              </w:rPr>
              <w:t>ường</w:t>
            </w:r>
            <w:r>
              <w:rPr>
                <w:lang w:val="en-US"/>
              </w:rPr>
              <w:t xml:space="preserve"> v</w:t>
            </w:r>
            <w:r w:rsidRPr="0034543F">
              <w:rPr>
                <w:lang w:val="en-US"/>
              </w:rPr>
              <w:t>ề</w:t>
            </w:r>
            <w:r>
              <w:rPr>
                <w:lang w:val="en-US"/>
              </w:rPr>
              <w:t xml:space="preserve"> tuy</w:t>
            </w:r>
            <w:r w:rsidRPr="0034543F">
              <w:rPr>
                <w:lang w:val="en-US"/>
              </w:rPr>
              <w:t>ê</w:t>
            </w:r>
            <w:r>
              <w:rPr>
                <w:lang w:val="en-US"/>
              </w:rPr>
              <w:t>n truy</w:t>
            </w:r>
            <w:r w:rsidRPr="0034543F">
              <w:rPr>
                <w:lang w:val="en-US"/>
              </w:rPr>
              <w:t>ền</w:t>
            </w:r>
            <w:r>
              <w:rPr>
                <w:lang w:val="en-US"/>
              </w:rPr>
              <w:t xml:space="preserve"> c</w:t>
            </w:r>
            <w:r w:rsidRPr="0034543F">
              <w:rPr>
                <w:lang w:val="en-US"/>
              </w:rPr>
              <w:t>ải</w:t>
            </w:r>
            <w:r>
              <w:rPr>
                <w:lang w:val="en-US"/>
              </w:rPr>
              <w:t xml:space="preserve"> c</w:t>
            </w:r>
            <w:r w:rsidRPr="0034543F">
              <w:rPr>
                <w:lang w:val="en-US"/>
              </w:rPr>
              <w:t>ách</w:t>
            </w:r>
            <w:r>
              <w:rPr>
                <w:lang w:val="en-US"/>
              </w:rPr>
              <w:t xml:space="preserve"> h</w:t>
            </w:r>
            <w:r w:rsidRPr="0034543F">
              <w:rPr>
                <w:lang w:val="en-US"/>
              </w:rPr>
              <w:t>ành</w:t>
            </w:r>
            <w:r>
              <w:rPr>
                <w:lang w:val="en-US"/>
              </w:rPr>
              <w:t xml:space="preserve"> ch</w:t>
            </w:r>
            <w:r w:rsidRPr="0034543F">
              <w:rPr>
                <w:lang w:val="en-US"/>
              </w:rPr>
              <w:t>ính</w:t>
            </w:r>
            <w:r>
              <w:rPr>
                <w:lang w:val="en-US"/>
              </w:rPr>
              <w:t>.</w:t>
            </w:r>
          </w:p>
        </w:tc>
        <w:tc>
          <w:tcPr>
            <w:tcW w:w="2900" w:type="dxa"/>
            <w:shd w:val="clear" w:color="auto" w:fill="FFFFFF"/>
            <w:vAlign w:val="center"/>
          </w:tcPr>
          <w:p w14:paraId="74486FBF" w14:textId="06E0AD91" w:rsidR="009D3B92" w:rsidRDefault="009D3B92" w:rsidP="009D3B92">
            <w:pPr>
              <w:pStyle w:val="Khc0"/>
              <w:shd w:val="clear" w:color="auto" w:fill="auto"/>
              <w:spacing w:line="240" w:lineRule="auto"/>
              <w:ind w:firstLine="0"/>
              <w:jc w:val="center"/>
            </w:pPr>
            <w:r>
              <w:rPr>
                <w:lang w:val="en-US"/>
              </w:rPr>
              <w:t>C</w:t>
            </w:r>
            <w:r w:rsidRPr="0034543F">
              <w:rPr>
                <w:lang w:val="en-US"/>
              </w:rPr>
              <w:t>ác</w:t>
            </w:r>
            <w:r>
              <w:rPr>
                <w:lang w:val="en-US"/>
              </w:rPr>
              <w:t xml:space="preserve"> b</w:t>
            </w:r>
            <w:r w:rsidRPr="0034543F">
              <w:rPr>
                <w:lang w:val="en-US"/>
              </w:rPr>
              <w:t>ài</w:t>
            </w:r>
            <w:r>
              <w:rPr>
                <w:lang w:val="en-US"/>
              </w:rPr>
              <w:t xml:space="preserve"> vi</w:t>
            </w:r>
            <w:r w:rsidRPr="0034543F">
              <w:rPr>
                <w:lang w:val="en-US"/>
              </w:rPr>
              <w:t>ết</w:t>
            </w:r>
            <w:r>
              <w:rPr>
                <w:lang w:val="en-US"/>
              </w:rPr>
              <w:t xml:space="preserve"> tr</w:t>
            </w:r>
            <w:r w:rsidRPr="0034543F">
              <w:rPr>
                <w:lang w:val="en-US"/>
              </w:rPr>
              <w:t>ê</w:t>
            </w:r>
            <w:r>
              <w:rPr>
                <w:lang w:val="en-US"/>
              </w:rPr>
              <w:t xml:space="preserve">n </w:t>
            </w:r>
            <w:r w:rsidRPr="0034543F">
              <w:rPr>
                <w:lang w:val="en-US"/>
              </w:rPr>
              <w:t>w</w:t>
            </w:r>
            <w:r>
              <w:rPr>
                <w:lang w:val="en-US"/>
              </w:rPr>
              <w:t>ebsite c</w:t>
            </w:r>
            <w:r w:rsidRPr="0034543F">
              <w:rPr>
                <w:lang w:val="en-US"/>
              </w:rPr>
              <w:t>ủa</w:t>
            </w:r>
            <w:r>
              <w:rPr>
                <w:lang w:val="en-US"/>
              </w:rPr>
              <w:t xml:space="preserve"> tr</w:t>
            </w:r>
            <w:r w:rsidRPr="0034543F">
              <w:rPr>
                <w:lang w:val="en-US"/>
              </w:rPr>
              <w:t>ường</w:t>
            </w:r>
          </w:p>
        </w:tc>
        <w:tc>
          <w:tcPr>
            <w:tcW w:w="1285" w:type="dxa"/>
            <w:shd w:val="clear" w:color="auto" w:fill="FFFFFF"/>
            <w:vAlign w:val="center"/>
          </w:tcPr>
          <w:p w14:paraId="19F3F297" w14:textId="6AE721E6" w:rsidR="009D3B92" w:rsidRDefault="009D3B92" w:rsidP="009D3B92">
            <w:pPr>
              <w:pStyle w:val="Khc0"/>
              <w:shd w:val="clear" w:color="auto" w:fill="auto"/>
              <w:spacing w:line="240" w:lineRule="auto"/>
              <w:ind w:firstLine="0"/>
              <w:jc w:val="center"/>
            </w:pPr>
            <w:r>
              <w:rPr>
                <w:lang w:val="en-US"/>
              </w:rPr>
              <w:t>Ban truy</w:t>
            </w:r>
            <w:r w:rsidRPr="009A3CFA">
              <w:rPr>
                <w:lang w:val="en-US"/>
              </w:rPr>
              <w:t>ền</w:t>
            </w:r>
            <w:r>
              <w:rPr>
                <w:lang w:val="en-US"/>
              </w:rPr>
              <w:t xml:space="preserve"> th</w:t>
            </w:r>
            <w:r w:rsidRPr="009A3CFA">
              <w:rPr>
                <w:lang w:val="en-US"/>
              </w:rPr>
              <w:t>ô</w:t>
            </w:r>
            <w:r>
              <w:rPr>
                <w:lang w:val="en-US"/>
              </w:rPr>
              <w:t>ng</w:t>
            </w:r>
          </w:p>
        </w:tc>
        <w:tc>
          <w:tcPr>
            <w:tcW w:w="1990" w:type="dxa"/>
            <w:shd w:val="clear" w:color="auto" w:fill="FFFFFF"/>
            <w:vAlign w:val="center"/>
          </w:tcPr>
          <w:p w14:paraId="4223604E" w14:textId="66105BA2" w:rsidR="009D3B92" w:rsidRDefault="000C457B" w:rsidP="009D3B92">
            <w:pPr>
              <w:pStyle w:val="Khc0"/>
              <w:shd w:val="clear" w:color="auto" w:fill="auto"/>
              <w:spacing w:line="240" w:lineRule="auto"/>
              <w:ind w:firstLine="0"/>
              <w:jc w:val="center"/>
            </w:pPr>
            <w:r>
              <w:t>Qu</w:t>
            </w:r>
            <w:r w:rsidRPr="000C457B">
              <w:t>ý</w:t>
            </w:r>
            <w:r>
              <w:t xml:space="preserve"> I</w:t>
            </w:r>
          </w:p>
        </w:tc>
        <w:tc>
          <w:tcPr>
            <w:tcW w:w="1802" w:type="dxa"/>
            <w:shd w:val="clear" w:color="auto" w:fill="FFFFFF"/>
            <w:vAlign w:val="center"/>
          </w:tcPr>
          <w:p w14:paraId="62325A70" w14:textId="055DCCA8" w:rsidR="009D3B92" w:rsidRPr="009A3CFA" w:rsidRDefault="009D3B92" w:rsidP="009D3B92">
            <w:pPr>
              <w:pStyle w:val="Khc0"/>
              <w:shd w:val="clear" w:color="auto" w:fill="auto"/>
              <w:spacing w:line="240" w:lineRule="auto"/>
              <w:ind w:firstLine="0"/>
              <w:jc w:val="center"/>
              <w:rPr>
                <w:lang w:val="en-US"/>
              </w:rPr>
            </w:pPr>
            <w:r>
              <w:rPr>
                <w:lang w:val="en-US"/>
              </w:rPr>
              <w:t>Kh</w:t>
            </w:r>
            <w:r w:rsidRPr="009A3CFA">
              <w:rPr>
                <w:lang w:val="en-US"/>
              </w:rPr>
              <w:t>ô</w:t>
            </w:r>
            <w:r>
              <w:rPr>
                <w:lang w:val="en-US"/>
              </w:rPr>
              <w:t>ng</w:t>
            </w:r>
          </w:p>
        </w:tc>
      </w:tr>
      <w:tr w:rsidR="009D3B92" w14:paraId="4A6E92B4" w14:textId="77777777" w:rsidTr="000C457B">
        <w:trPr>
          <w:trHeight w:hRule="exact" w:val="1405"/>
        </w:trPr>
        <w:tc>
          <w:tcPr>
            <w:tcW w:w="612" w:type="dxa"/>
            <w:shd w:val="clear" w:color="auto" w:fill="FFFFFF"/>
            <w:vAlign w:val="center"/>
          </w:tcPr>
          <w:p w14:paraId="4A9D462B" w14:textId="77777777" w:rsidR="009D3B92" w:rsidRDefault="009D3B92" w:rsidP="009D3B92">
            <w:pPr>
              <w:pStyle w:val="Khc0"/>
              <w:shd w:val="clear" w:color="auto" w:fill="auto"/>
              <w:spacing w:line="240" w:lineRule="auto"/>
              <w:ind w:firstLine="0"/>
              <w:jc w:val="center"/>
              <w:rPr>
                <w:lang w:val="en-US" w:eastAsia="en-US" w:bidi="en-US"/>
              </w:rPr>
            </w:pPr>
            <w:r>
              <w:rPr>
                <w:lang w:val="en-US" w:eastAsia="en-US" w:bidi="en-US"/>
              </w:rPr>
              <w:t>6</w:t>
            </w:r>
          </w:p>
        </w:tc>
        <w:tc>
          <w:tcPr>
            <w:tcW w:w="4543" w:type="dxa"/>
            <w:shd w:val="clear" w:color="auto" w:fill="FFFFFF"/>
            <w:vAlign w:val="center"/>
          </w:tcPr>
          <w:p w14:paraId="0E99ABE7" w14:textId="7A810306" w:rsidR="009D3B92" w:rsidRDefault="009D3B92" w:rsidP="009D3B92">
            <w:pPr>
              <w:pStyle w:val="Khc0"/>
              <w:shd w:val="clear" w:color="auto" w:fill="auto"/>
              <w:spacing w:line="240" w:lineRule="auto"/>
              <w:ind w:firstLine="0"/>
              <w:rPr>
                <w:lang w:val="en-US" w:eastAsia="en-US" w:bidi="en-US"/>
              </w:rPr>
            </w:pPr>
            <w:r>
              <w:t xml:space="preserve">Tự kiểm tra văn bản </w:t>
            </w:r>
            <w:r>
              <w:rPr>
                <w:lang w:val="en-US"/>
              </w:rPr>
              <w:t>c</w:t>
            </w:r>
            <w:r w:rsidRPr="0034543F">
              <w:rPr>
                <w:lang w:val="en-US"/>
              </w:rPr>
              <w:t>ủa</w:t>
            </w:r>
            <w:r>
              <w:rPr>
                <w:lang w:val="en-US"/>
              </w:rPr>
              <w:t xml:space="preserve"> tr</w:t>
            </w:r>
            <w:r w:rsidRPr="0034543F">
              <w:rPr>
                <w:lang w:val="en-US"/>
              </w:rPr>
              <w:t>ường</w:t>
            </w:r>
            <w:r>
              <w:rPr>
                <w:lang w:val="en-US"/>
              </w:rPr>
              <w:t xml:space="preserve"> </w:t>
            </w:r>
            <w:r w:rsidRPr="0034543F">
              <w:rPr>
                <w:lang w:val="en-US"/>
              </w:rPr>
              <w:t>đã</w:t>
            </w:r>
            <w:r>
              <w:rPr>
                <w:lang w:val="en-US"/>
              </w:rPr>
              <w:t xml:space="preserve"> ban h</w:t>
            </w:r>
            <w:r w:rsidRPr="0034543F">
              <w:rPr>
                <w:lang w:val="en-US"/>
              </w:rPr>
              <w:t>ành</w:t>
            </w:r>
          </w:p>
        </w:tc>
        <w:tc>
          <w:tcPr>
            <w:tcW w:w="2900" w:type="dxa"/>
            <w:shd w:val="clear" w:color="auto" w:fill="FFFFFF"/>
            <w:vAlign w:val="center"/>
          </w:tcPr>
          <w:p w14:paraId="38646CF3" w14:textId="425DEDA6" w:rsidR="009D3B92" w:rsidRDefault="009D3B92" w:rsidP="009D3B92">
            <w:pPr>
              <w:pStyle w:val="Khc0"/>
              <w:shd w:val="clear" w:color="auto" w:fill="auto"/>
              <w:spacing w:line="240" w:lineRule="auto"/>
              <w:ind w:firstLine="0"/>
              <w:jc w:val="center"/>
            </w:pPr>
            <w:r>
              <w:rPr>
                <w:lang w:val="en-US"/>
              </w:rPr>
              <w:t>P</w:t>
            </w:r>
            <w:r>
              <w:t>hát hiện các sai sót nếu có</w:t>
            </w:r>
            <w:r>
              <w:rPr>
                <w:lang w:val="en-US"/>
              </w:rPr>
              <w:t xml:space="preserve"> </w:t>
            </w:r>
            <w:r w:rsidRPr="0034543F">
              <w:rPr>
                <w:lang w:val="en-US"/>
              </w:rPr>
              <w:t>để</w:t>
            </w:r>
            <w:r>
              <w:rPr>
                <w:lang w:val="en-US"/>
              </w:rPr>
              <w:t xml:space="preserve"> </w:t>
            </w:r>
            <w:r w:rsidRPr="0034543F">
              <w:rPr>
                <w:lang w:val="en-US"/>
              </w:rPr>
              <w:t>đ</w:t>
            </w:r>
            <w:r>
              <w:rPr>
                <w:lang w:val="en-US"/>
              </w:rPr>
              <w:t>i</w:t>
            </w:r>
            <w:r w:rsidRPr="0034543F">
              <w:rPr>
                <w:lang w:val="en-US"/>
              </w:rPr>
              <w:t>ều</w:t>
            </w:r>
            <w:r>
              <w:rPr>
                <w:lang w:val="en-US"/>
              </w:rPr>
              <w:t xml:space="preserve"> ch</w:t>
            </w:r>
            <w:r w:rsidRPr="0034543F">
              <w:rPr>
                <w:lang w:val="en-US"/>
              </w:rPr>
              <w:t>ỉnh</w:t>
            </w:r>
          </w:p>
        </w:tc>
        <w:tc>
          <w:tcPr>
            <w:tcW w:w="1285" w:type="dxa"/>
            <w:shd w:val="clear" w:color="auto" w:fill="FFFFFF"/>
            <w:vAlign w:val="center"/>
          </w:tcPr>
          <w:p w14:paraId="7FB46A4F" w14:textId="2872C582" w:rsidR="009D3B92" w:rsidRPr="009A3CFA" w:rsidRDefault="009D3B92" w:rsidP="009D3B92">
            <w:pPr>
              <w:pStyle w:val="Khc0"/>
              <w:shd w:val="clear" w:color="auto" w:fill="auto"/>
              <w:spacing w:line="240" w:lineRule="auto"/>
              <w:ind w:firstLine="0"/>
              <w:jc w:val="center"/>
              <w:rPr>
                <w:lang w:val="en-US"/>
              </w:rPr>
            </w:pPr>
            <w:r>
              <w:rPr>
                <w:lang w:val="en-US"/>
              </w:rPr>
              <w:t>BGH, t</w:t>
            </w:r>
            <w:r w:rsidRPr="0034543F">
              <w:rPr>
                <w:lang w:val="en-US"/>
              </w:rPr>
              <w:t>ổ</w:t>
            </w:r>
            <w:r>
              <w:rPr>
                <w:lang w:val="en-US"/>
              </w:rPr>
              <w:t xml:space="preserve"> chuy</w:t>
            </w:r>
            <w:r w:rsidRPr="0034543F">
              <w:rPr>
                <w:lang w:val="en-US"/>
              </w:rPr>
              <w:t>ê</w:t>
            </w:r>
            <w:r>
              <w:rPr>
                <w:lang w:val="en-US"/>
              </w:rPr>
              <w:t>n m</w:t>
            </w:r>
            <w:r w:rsidRPr="0034543F">
              <w:rPr>
                <w:lang w:val="en-US"/>
              </w:rPr>
              <w:t>ô</w:t>
            </w:r>
            <w:r>
              <w:rPr>
                <w:lang w:val="en-US"/>
              </w:rPr>
              <w:t>n</w:t>
            </w:r>
          </w:p>
        </w:tc>
        <w:tc>
          <w:tcPr>
            <w:tcW w:w="1990" w:type="dxa"/>
            <w:shd w:val="clear" w:color="auto" w:fill="FFFFFF"/>
            <w:vAlign w:val="center"/>
          </w:tcPr>
          <w:p w14:paraId="2F7AEC52" w14:textId="560FDBA6" w:rsidR="009D3B92" w:rsidRDefault="009D3B92" w:rsidP="009D3B92">
            <w:pPr>
              <w:pStyle w:val="Khc0"/>
              <w:shd w:val="clear" w:color="auto" w:fill="auto"/>
              <w:spacing w:line="240" w:lineRule="auto"/>
              <w:ind w:firstLine="0"/>
              <w:jc w:val="center"/>
            </w:pPr>
            <w:r>
              <w:t>Cả năm</w:t>
            </w:r>
          </w:p>
        </w:tc>
        <w:tc>
          <w:tcPr>
            <w:tcW w:w="1802" w:type="dxa"/>
            <w:shd w:val="clear" w:color="auto" w:fill="FFFFFF"/>
            <w:vAlign w:val="center"/>
          </w:tcPr>
          <w:p w14:paraId="19C8E10E" w14:textId="396A5DD3" w:rsidR="009D3B92" w:rsidRPr="009A3CFA" w:rsidRDefault="009D3B92" w:rsidP="009D3B92">
            <w:pPr>
              <w:pStyle w:val="Khc0"/>
              <w:shd w:val="clear" w:color="auto" w:fill="auto"/>
              <w:spacing w:line="240" w:lineRule="auto"/>
              <w:ind w:firstLine="0"/>
              <w:jc w:val="center"/>
              <w:rPr>
                <w:lang w:val="en-US"/>
              </w:rPr>
            </w:pPr>
            <w:r>
              <w:rPr>
                <w:lang w:val="en-US"/>
              </w:rPr>
              <w:t>Kh</w:t>
            </w:r>
            <w:r w:rsidRPr="009A3CFA">
              <w:rPr>
                <w:lang w:val="en-US"/>
              </w:rPr>
              <w:t>ô</w:t>
            </w:r>
            <w:r>
              <w:rPr>
                <w:lang w:val="en-US"/>
              </w:rPr>
              <w:t>ng</w:t>
            </w:r>
          </w:p>
        </w:tc>
      </w:tr>
      <w:tr w:rsidR="009D3B92" w14:paraId="2EED5A56" w14:textId="77777777" w:rsidTr="000C457B">
        <w:trPr>
          <w:trHeight w:hRule="exact" w:val="1405"/>
        </w:trPr>
        <w:tc>
          <w:tcPr>
            <w:tcW w:w="612" w:type="dxa"/>
            <w:shd w:val="clear" w:color="auto" w:fill="FFFFFF"/>
            <w:vAlign w:val="center"/>
          </w:tcPr>
          <w:p w14:paraId="0EFEDB36" w14:textId="77777777" w:rsidR="009D3B92" w:rsidRDefault="009D3B92" w:rsidP="009D3B92">
            <w:pPr>
              <w:pStyle w:val="Khc0"/>
              <w:shd w:val="clear" w:color="auto" w:fill="auto"/>
              <w:spacing w:line="240" w:lineRule="auto"/>
              <w:ind w:firstLine="0"/>
              <w:jc w:val="center"/>
              <w:rPr>
                <w:lang w:val="en-US" w:eastAsia="en-US" w:bidi="en-US"/>
              </w:rPr>
            </w:pPr>
            <w:r>
              <w:rPr>
                <w:lang w:val="en-US" w:eastAsia="en-US" w:bidi="en-US"/>
              </w:rPr>
              <w:lastRenderedPageBreak/>
              <w:t>8</w:t>
            </w:r>
          </w:p>
        </w:tc>
        <w:tc>
          <w:tcPr>
            <w:tcW w:w="4543" w:type="dxa"/>
            <w:shd w:val="clear" w:color="auto" w:fill="FFFFFF"/>
            <w:vAlign w:val="center"/>
          </w:tcPr>
          <w:p w14:paraId="622C5598" w14:textId="409E3E6B" w:rsidR="009D3B92" w:rsidRDefault="009D3B92" w:rsidP="009D3B92">
            <w:pPr>
              <w:pStyle w:val="Khc0"/>
              <w:shd w:val="clear" w:color="auto" w:fill="auto"/>
              <w:spacing w:line="240" w:lineRule="auto"/>
              <w:ind w:firstLine="0"/>
            </w:pPr>
            <w:r w:rsidRPr="009A3CFA">
              <w:rPr>
                <w:lang w:val="en-US"/>
              </w:rPr>
              <w:t>Đ</w:t>
            </w:r>
            <w:r>
              <w:rPr>
                <w:lang w:val="en-US"/>
              </w:rPr>
              <w:t>o l</w:t>
            </w:r>
            <w:r w:rsidRPr="009A3CFA">
              <w:rPr>
                <w:lang w:val="en-US"/>
              </w:rPr>
              <w:t>ường</w:t>
            </w:r>
            <w:r>
              <w:rPr>
                <w:lang w:val="en-US"/>
              </w:rPr>
              <w:t xml:space="preserve"> s</w:t>
            </w:r>
            <w:r w:rsidRPr="009A3CFA">
              <w:rPr>
                <w:lang w:val="en-US"/>
              </w:rPr>
              <w:t>ự</w:t>
            </w:r>
            <w:r>
              <w:rPr>
                <w:lang w:val="en-US"/>
              </w:rPr>
              <w:t xml:space="preserve"> h</w:t>
            </w:r>
            <w:r w:rsidRPr="009A3CFA">
              <w:rPr>
                <w:lang w:val="en-US"/>
              </w:rPr>
              <w:t>ài</w:t>
            </w:r>
            <w:r>
              <w:rPr>
                <w:lang w:val="en-US"/>
              </w:rPr>
              <w:t xml:space="preserve"> l</w:t>
            </w:r>
            <w:r w:rsidRPr="009A3CFA">
              <w:rPr>
                <w:lang w:val="en-US"/>
              </w:rPr>
              <w:t>òng</w:t>
            </w:r>
            <w:r>
              <w:rPr>
                <w:lang w:val="en-US"/>
              </w:rPr>
              <w:t xml:space="preserve"> c</w:t>
            </w:r>
            <w:r w:rsidRPr="009A3CFA">
              <w:rPr>
                <w:lang w:val="en-US"/>
              </w:rPr>
              <w:t>ủa</w:t>
            </w:r>
            <w:r>
              <w:rPr>
                <w:lang w:val="en-US"/>
              </w:rPr>
              <w:t xml:space="preserve"> h</w:t>
            </w:r>
            <w:r w:rsidRPr="009A3CFA">
              <w:rPr>
                <w:lang w:val="en-US"/>
              </w:rPr>
              <w:t>ọc</w:t>
            </w:r>
            <w:r>
              <w:rPr>
                <w:lang w:val="en-US"/>
              </w:rPr>
              <w:t xml:space="preserve"> sinh, ph</w:t>
            </w:r>
            <w:r w:rsidRPr="009A3CFA">
              <w:rPr>
                <w:lang w:val="en-US"/>
              </w:rPr>
              <w:t>ụ</w:t>
            </w:r>
            <w:r>
              <w:rPr>
                <w:lang w:val="en-US"/>
              </w:rPr>
              <w:t xml:space="preserve"> huynh</w:t>
            </w:r>
          </w:p>
        </w:tc>
        <w:tc>
          <w:tcPr>
            <w:tcW w:w="2900" w:type="dxa"/>
            <w:shd w:val="clear" w:color="auto" w:fill="FFFFFF"/>
            <w:vAlign w:val="center"/>
          </w:tcPr>
          <w:p w14:paraId="59DCA426" w14:textId="11CD75C0" w:rsidR="009D3B92" w:rsidRDefault="009D3B92" w:rsidP="009D3B92">
            <w:pPr>
              <w:pStyle w:val="Khc0"/>
              <w:shd w:val="clear" w:color="auto" w:fill="auto"/>
              <w:spacing w:line="240" w:lineRule="auto"/>
              <w:ind w:firstLine="0"/>
              <w:jc w:val="center"/>
              <w:rPr>
                <w:lang w:val="en-US"/>
              </w:rPr>
            </w:pPr>
            <w:r>
              <w:rPr>
                <w:lang w:val="en-US"/>
              </w:rPr>
              <w:t>Bi</w:t>
            </w:r>
            <w:r w:rsidRPr="009A3CFA">
              <w:rPr>
                <w:lang w:val="en-US"/>
              </w:rPr>
              <w:t>ết</w:t>
            </w:r>
            <w:r>
              <w:rPr>
                <w:lang w:val="en-US"/>
              </w:rPr>
              <w:t xml:space="preserve"> </w:t>
            </w:r>
            <w:r w:rsidRPr="009A3CFA">
              <w:rPr>
                <w:lang w:val="en-US"/>
              </w:rPr>
              <w:t>được</w:t>
            </w:r>
            <w:r>
              <w:rPr>
                <w:lang w:val="en-US"/>
              </w:rPr>
              <w:t xml:space="preserve"> m</w:t>
            </w:r>
            <w:r w:rsidRPr="009A3CFA">
              <w:rPr>
                <w:lang w:val="en-US"/>
              </w:rPr>
              <w:t>ức</w:t>
            </w:r>
            <w:r>
              <w:rPr>
                <w:lang w:val="en-US"/>
              </w:rPr>
              <w:t xml:space="preserve"> </w:t>
            </w:r>
            <w:r w:rsidRPr="009A3CFA">
              <w:rPr>
                <w:lang w:val="en-US"/>
              </w:rPr>
              <w:t>độ</w:t>
            </w:r>
            <w:r>
              <w:rPr>
                <w:lang w:val="en-US"/>
              </w:rPr>
              <w:t xml:space="preserve"> h</w:t>
            </w:r>
            <w:r w:rsidRPr="009A3CFA">
              <w:rPr>
                <w:lang w:val="en-US"/>
              </w:rPr>
              <w:t>ài</w:t>
            </w:r>
            <w:r>
              <w:rPr>
                <w:lang w:val="en-US"/>
              </w:rPr>
              <w:t xml:space="preserve"> l</w:t>
            </w:r>
            <w:r w:rsidRPr="009A3CFA">
              <w:rPr>
                <w:lang w:val="en-US"/>
              </w:rPr>
              <w:t>òng</w:t>
            </w:r>
            <w:r>
              <w:rPr>
                <w:lang w:val="en-US"/>
              </w:rPr>
              <w:t xml:space="preserve"> c</w:t>
            </w:r>
            <w:r w:rsidRPr="009A3CFA">
              <w:rPr>
                <w:lang w:val="en-US"/>
              </w:rPr>
              <w:t>ủa</w:t>
            </w:r>
            <w:r>
              <w:rPr>
                <w:lang w:val="en-US"/>
              </w:rPr>
              <w:t xml:space="preserve"> h</w:t>
            </w:r>
            <w:r w:rsidRPr="009A3CFA">
              <w:rPr>
                <w:lang w:val="en-US"/>
              </w:rPr>
              <w:t>ọc</w:t>
            </w:r>
            <w:r>
              <w:rPr>
                <w:lang w:val="en-US"/>
              </w:rPr>
              <w:t xml:space="preserve"> sinh, ph</w:t>
            </w:r>
            <w:r w:rsidRPr="009A3CFA">
              <w:rPr>
                <w:lang w:val="en-US"/>
              </w:rPr>
              <w:t>ụ</w:t>
            </w:r>
            <w:r>
              <w:rPr>
                <w:lang w:val="en-US"/>
              </w:rPr>
              <w:t xml:space="preserve"> huynh.</w:t>
            </w:r>
          </w:p>
        </w:tc>
        <w:tc>
          <w:tcPr>
            <w:tcW w:w="1285" w:type="dxa"/>
            <w:shd w:val="clear" w:color="auto" w:fill="FFFFFF"/>
            <w:vAlign w:val="center"/>
          </w:tcPr>
          <w:p w14:paraId="00923048" w14:textId="122B094A" w:rsidR="009D3B92" w:rsidRDefault="009D3B92" w:rsidP="009D3B92">
            <w:pPr>
              <w:pStyle w:val="Khc0"/>
              <w:shd w:val="clear" w:color="auto" w:fill="auto"/>
              <w:spacing w:line="240" w:lineRule="auto"/>
              <w:ind w:firstLine="0"/>
              <w:jc w:val="center"/>
            </w:pPr>
            <w:r>
              <w:rPr>
                <w:lang w:val="en-US"/>
              </w:rPr>
              <w:t>T</w:t>
            </w:r>
            <w:r w:rsidRPr="009A3CFA">
              <w:rPr>
                <w:lang w:val="en-US"/>
              </w:rPr>
              <w:t>ổ</w:t>
            </w:r>
            <w:r>
              <w:rPr>
                <w:lang w:val="en-US"/>
              </w:rPr>
              <w:t xml:space="preserve"> kh</w:t>
            </w:r>
            <w:r w:rsidRPr="009A3CFA">
              <w:rPr>
                <w:lang w:val="en-US"/>
              </w:rPr>
              <w:t>ảo</w:t>
            </w:r>
            <w:r>
              <w:rPr>
                <w:lang w:val="en-US"/>
              </w:rPr>
              <w:t xml:space="preserve"> s</w:t>
            </w:r>
            <w:r w:rsidRPr="009A3CFA">
              <w:rPr>
                <w:lang w:val="en-US"/>
              </w:rPr>
              <w:t>át</w:t>
            </w:r>
          </w:p>
        </w:tc>
        <w:tc>
          <w:tcPr>
            <w:tcW w:w="1990" w:type="dxa"/>
            <w:shd w:val="clear" w:color="auto" w:fill="FFFFFF"/>
            <w:vAlign w:val="center"/>
          </w:tcPr>
          <w:p w14:paraId="0352F1E8" w14:textId="18101AC0" w:rsidR="009D3B92" w:rsidRDefault="009D3B92" w:rsidP="009D3B92">
            <w:pPr>
              <w:pStyle w:val="Khc0"/>
              <w:shd w:val="clear" w:color="auto" w:fill="auto"/>
              <w:spacing w:line="240" w:lineRule="auto"/>
              <w:ind w:firstLine="0"/>
              <w:jc w:val="center"/>
            </w:pPr>
            <w:r>
              <w:rPr>
                <w:lang w:val="en-US"/>
              </w:rPr>
              <w:t>Qu</w:t>
            </w:r>
            <w:r w:rsidRPr="009A3CFA">
              <w:rPr>
                <w:lang w:val="en-US"/>
              </w:rPr>
              <w:t>ý</w:t>
            </w:r>
            <w:r>
              <w:rPr>
                <w:lang w:val="en-US"/>
              </w:rPr>
              <w:t xml:space="preserve"> II</w:t>
            </w:r>
          </w:p>
        </w:tc>
        <w:tc>
          <w:tcPr>
            <w:tcW w:w="1802" w:type="dxa"/>
            <w:shd w:val="clear" w:color="auto" w:fill="FFFFFF"/>
            <w:vAlign w:val="center"/>
          </w:tcPr>
          <w:p w14:paraId="20170A28" w14:textId="3CDEFA70" w:rsidR="009D3B92" w:rsidRPr="009A3CFA" w:rsidRDefault="009D3B92" w:rsidP="009D3B92">
            <w:pPr>
              <w:pStyle w:val="Khc0"/>
              <w:shd w:val="clear" w:color="auto" w:fill="auto"/>
              <w:spacing w:line="240" w:lineRule="auto"/>
              <w:ind w:firstLine="0"/>
              <w:jc w:val="center"/>
              <w:rPr>
                <w:lang w:val="en-US"/>
              </w:rPr>
            </w:pPr>
            <w:r>
              <w:rPr>
                <w:lang w:val="en-US"/>
              </w:rPr>
              <w:t>Kh</w:t>
            </w:r>
            <w:r w:rsidRPr="009A3CFA">
              <w:rPr>
                <w:lang w:val="en-US"/>
              </w:rPr>
              <w:t>ô</w:t>
            </w:r>
            <w:r>
              <w:rPr>
                <w:lang w:val="en-US"/>
              </w:rPr>
              <w:t>ng</w:t>
            </w:r>
          </w:p>
        </w:tc>
      </w:tr>
      <w:tr w:rsidR="009D3B92" w14:paraId="47766A11" w14:textId="77777777" w:rsidTr="000C457B">
        <w:trPr>
          <w:trHeight w:hRule="exact" w:val="1405"/>
        </w:trPr>
        <w:tc>
          <w:tcPr>
            <w:tcW w:w="612" w:type="dxa"/>
            <w:shd w:val="clear" w:color="auto" w:fill="FFFFFF"/>
            <w:vAlign w:val="center"/>
          </w:tcPr>
          <w:p w14:paraId="73A08584" w14:textId="24CFF74D" w:rsidR="009D3B92" w:rsidRDefault="009D3B92" w:rsidP="009D3B92">
            <w:pPr>
              <w:pStyle w:val="Khc0"/>
              <w:shd w:val="clear" w:color="auto" w:fill="auto"/>
              <w:spacing w:line="240" w:lineRule="auto"/>
              <w:ind w:firstLine="0"/>
              <w:jc w:val="center"/>
              <w:rPr>
                <w:lang w:val="en-US" w:eastAsia="en-US" w:bidi="en-US"/>
              </w:rPr>
            </w:pPr>
            <w:r>
              <w:rPr>
                <w:lang w:val="en-US" w:eastAsia="en-US" w:bidi="en-US"/>
              </w:rPr>
              <w:t>9</w:t>
            </w:r>
          </w:p>
        </w:tc>
        <w:tc>
          <w:tcPr>
            <w:tcW w:w="4543" w:type="dxa"/>
            <w:shd w:val="clear" w:color="auto" w:fill="FFFFFF"/>
            <w:vAlign w:val="center"/>
          </w:tcPr>
          <w:p w14:paraId="702F0991" w14:textId="0D5D3C90" w:rsidR="009D3B92" w:rsidRPr="009D3B92" w:rsidRDefault="009D3B92" w:rsidP="009D3B92">
            <w:pPr>
              <w:pStyle w:val="Khc0"/>
              <w:shd w:val="clear" w:color="auto" w:fill="auto"/>
              <w:spacing w:line="240" w:lineRule="auto"/>
              <w:ind w:firstLine="0"/>
            </w:pPr>
            <w:r>
              <w:t>C</w:t>
            </w:r>
            <w:r w:rsidRPr="009D3B92">
              <w:t>ô</w:t>
            </w:r>
            <w:r>
              <w:t>ng khai theo th</w:t>
            </w:r>
            <w:r w:rsidRPr="009D3B92">
              <w:t>ô</w:t>
            </w:r>
            <w:r>
              <w:t>ng t</w:t>
            </w:r>
            <w:r w:rsidRPr="009D3B92">
              <w:t>ư</w:t>
            </w:r>
            <w:r>
              <w:t xml:space="preserve"> 36/2017/TT-BGD&amp;</w:t>
            </w:r>
            <w:r w:rsidRPr="009D3B92">
              <w:t>Đ</w:t>
            </w:r>
            <w:r>
              <w:t>T</w:t>
            </w:r>
          </w:p>
        </w:tc>
        <w:tc>
          <w:tcPr>
            <w:tcW w:w="2900" w:type="dxa"/>
            <w:shd w:val="clear" w:color="auto" w:fill="FFFFFF"/>
            <w:vAlign w:val="center"/>
          </w:tcPr>
          <w:p w14:paraId="578F002D" w14:textId="1DBA675B" w:rsidR="009D3B92" w:rsidRPr="009D3B92" w:rsidRDefault="009D3B92" w:rsidP="009D3B92">
            <w:pPr>
              <w:pStyle w:val="Khc0"/>
              <w:shd w:val="clear" w:color="auto" w:fill="auto"/>
              <w:spacing w:line="240" w:lineRule="auto"/>
              <w:ind w:firstLine="0"/>
              <w:jc w:val="center"/>
            </w:pPr>
            <w:r>
              <w:t>Ph</w:t>
            </w:r>
            <w:r w:rsidRPr="009D3B92">
              <w:t>ụ</w:t>
            </w:r>
            <w:r>
              <w:t xml:space="preserve"> huynh, h</w:t>
            </w:r>
            <w:r w:rsidRPr="009D3B92">
              <w:t>ọc</w:t>
            </w:r>
            <w:r>
              <w:t xml:space="preserve"> sinh bi</w:t>
            </w:r>
            <w:r w:rsidRPr="009D3B92">
              <w:t>ết</w:t>
            </w:r>
            <w:r>
              <w:t xml:space="preserve"> ch</w:t>
            </w:r>
            <w:r w:rsidRPr="009D3B92">
              <w:t>ất</w:t>
            </w:r>
            <w:r>
              <w:t xml:space="preserve"> l</w:t>
            </w:r>
            <w:r w:rsidRPr="009D3B92">
              <w:t>ượng</w:t>
            </w:r>
            <w:r>
              <w:t xml:space="preserve"> v</w:t>
            </w:r>
            <w:r w:rsidRPr="009D3B92">
              <w:t>à</w:t>
            </w:r>
            <w:r>
              <w:t xml:space="preserve"> c</w:t>
            </w:r>
            <w:r w:rsidRPr="009D3B92">
              <w:t>ác</w:t>
            </w:r>
            <w:r>
              <w:t xml:space="preserve"> th</w:t>
            </w:r>
            <w:r w:rsidRPr="009D3B92">
              <w:t>ô</w:t>
            </w:r>
            <w:r>
              <w:t>ng tin v</w:t>
            </w:r>
            <w:r w:rsidRPr="009D3B92">
              <w:t>ề</w:t>
            </w:r>
            <w:r>
              <w:t xml:space="preserve"> tr</w:t>
            </w:r>
            <w:r w:rsidRPr="009D3B92">
              <w:t>ường</w:t>
            </w:r>
            <w:r>
              <w:t>.</w:t>
            </w:r>
          </w:p>
        </w:tc>
        <w:tc>
          <w:tcPr>
            <w:tcW w:w="1285" w:type="dxa"/>
            <w:shd w:val="clear" w:color="auto" w:fill="FFFFFF"/>
            <w:vAlign w:val="center"/>
          </w:tcPr>
          <w:p w14:paraId="2406ABF8" w14:textId="36A4FEC5" w:rsidR="009D3B92" w:rsidRPr="009D3B92" w:rsidRDefault="009D3B92" w:rsidP="009D3B92">
            <w:pPr>
              <w:pStyle w:val="Khc0"/>
              <w:shd w:val="clear" w:color="auto" w:fill="auto"/>
              <w:spacing w:line="240" w:lineRule="auto"/>
              <w:ind w:firstLine="0"/>
              <w:jc w:val="center"/>
            </w:pPr>
            <w:r>
              <w:t>BGH</w:t>
            </w:r>
          </w:p>
        </w:tc>
        <w:tc>
          <w:tcPr>
            <w:tcW w:w="1990" w:type="dxa"/>
            <w:shd w:val="clear" w:color="auto" w:fill="FFFFFF"/>
            <w:vAlign w:val="center"/>
          </w:tcPr>
          <w:p w14:paraId="2F0018F8" w14:textId="1799D1F1" w:rsidR="009D3B92" w:rsidRPr="009D3B92" w:rsidRDefault="009D3B92" w:rsidP="009D3B92">
            <w:pPr>
              <w:pStyle w:val="Khc0"/>
              <w:shd w:val="clear" w:color="auto" w:fill="auto"/>
              <w:spacing w:line="240" w:lineRule="auto"/>
              <w:ind w:firstLine="0"/>
              <w:jc w:val="center"/>
            </w:pPr>
            <w:r>
              <w:t>C</w:t>
            </w:r>
            <w:r w:rsidRPr="009D3B92">
              <w:t>ả</w:t>
            </w:r>
            <w:r>
              <w:t xml:space="preserve"> n</w:t>
            </w:r>
            <w:r w:rsidRPr="009D3B92">
              <w:t>ă</w:t>
            </w:r>
            <w:r>
              <w:t>m</w:t>
            </w:r>
          </w:p>
        </w:tc>
        <w:tc>
          <w:tcPr>
            <w:tcW w:w="1802" w:type="dxa"/>
            <w:shd w:val="clear" w:color="auto" w:fill="FFFFFF"/>
            <w:vAlign w:val="center"/>
          </w:tcPr>
          <w:p w14:paraId="31CAADB3" w14:textId="13B8823D" w:rsidR="009D3B92" w:rsidRPr="009D3B92" w:rsidRDefault="009D3B92" w:rsidP="009D3B92">
            <w:pPr>
              <w:pStyle w:val="Khc0"/>
              <w:shd w:val="clear" w:color="auto" w:fill="auto"/>
              <w:spacing w:line="240" w:lineRule="auto"/>
              <w:ind w:firstLine="0"/>
              <w:jc w:val="center"/>
            </w:pPr>
            <w:r>
              <w:t>Kh</w:t>
            </w:r>
            <w:r w:rsidRPr="009D3B92">
              <w:t>ô</w:t>
            </w:r>
            <w:r>
              <w:t>ng</w:t>
            </w:r>
          </w:p>
        </w:tc>
      </w:tr>
      <w:tr w:rsidR="00004FBF" w14:paraId="775F17A6" w14:textId="77777777" w:rsidTr="000C457B">
        <w:trPr>
          <w:trHeight w:hRule="exact" w:val="1405"/>
        </w:trPr>
        <w:tc>
          <w:tcPr>
            <w:tcW w:w="612" w:type="dxa"/>
            <w:shd w:val="clear" w:color="auto" w:fill="FFFFFF"/>
            <w:vAlign w:val="center"/>
          </w:tcPr>
          <w:p w14:paraId="102478F4" w14:textId="5D6D87E9" w:rsidR="00004FBF" w:rsidRPr="00004FBF" w:rsidRDefault="00004FBF" w:rsidP="00004FBF">
            <w:pPr>
              <w:pStyle w:val="Khc0"/>
              <w:shd w:val="clear" w:color="auto" w:fill="auto"/>
              <w:spacing w:line="240" w:lineRule="auto"/>
              <w:ind w:firstLine="0"/>
              <w:jc w:val="center"/>
              <w:rPr>
                <w:lang w:eastAsia="en-US" w:bidi="en-US"/>
              </w:rPr>
            </w:pPr>
            <w:r>
              <w:rPr>
                <w:lang w:eastAsia="en-US" w:bidi="en-US"/>
              </w:rPr>
              <w:t>10</w:t>
            </w:r>
          </w:p>
        </w:tc>
        <w:tc>
          <w:tcPr>
            <w:tcW w:w="4543" w:type="dxa"/>
            <w:shd w:val="clear" w:color="auto" w:fill="FFFFFF"/>
            <w:vAlign w:val="center"/>
          </w:tcPr>
          <w:p w14:paraId="6240D4EC" w14:textId="5F084CD5" w:rsidR="00004FBF" w:rsidRPr="00004FBF" w:rsidRDefault="00004FBF" w:rsidP="00004FBF">
            <w:pPr>
              <w:pStyle w:val="Khc0"/>
              <w:shd w:val="clear" w:color="auto" w:fill="auto"/>
              <w:spacing w:line="240" w:lineRule="auto"/>
              <w:ind w:firstLine="0"/>
            </w:pPr>
            <w:r>
              <w:t>B</w:t>
            </w:r>
            <w:r w:rsidRPr="00004FBF">
              <w:t>ổ</w:t>
            </w:r>
            <w:r>
              <w:t xml:space="preserve"> sung, s</w:t>
            </w:r>
            <w:r w:rsidRPr="00004FBF">
              <w:t>ửa</w:t>
            </w:r>
            <w:r>
              <w:t xml:space="preserve"> </w:t>
            </w:r>
            <w:r w:rsidRPr="00004FBF">
              <w:t>đổi</w:t>
            </w:r>
            <w:r>
              <w:t xml:space="preserve"> quy ch</w:t>
            </w:r>
            <w:r w:rsidRPr="00004FBF">
              <w:t>ế</w:t>
            </w:r>
            <w:r>
              <w:t xml:space="preserve"> n</w:t>
            </w:r>
            <w:r w:rsidRPr="00004FBF">
              <w:t>ội</w:t>
            </w:r>
            <w:r>
              <w:t xml:space="preserve"> b</w:t>
            </w:r>
            <w:r w:rsidRPr="00004FBF">
              <w:t>ộ</w:t>
            </w:r>
            <w:r>
              <w:t xml:space="preserve"> c</w:t>
            </w:r>
            <w:r w:rsidRPr="00004FBF">
              <w:t>ủa</w:t>
            </w:r>
            <w:r>
              <w:t xml:space="preserve"> tr</w:t>
            </w:r>
            <w:r w:rsidRPr="00004FBF">
              <w:t>ường</w:t>
            </w:r>
          </w:p>
        </w:tc>
        <w:tc>
          <w:tcPr>
            <w:tcW w:w="2900" w:type="dxa"/>
            <w:shd w:val="clear" w:color="auto" w:fill="FFFFFF"/>
            <w:vAlign w:val="center"/>
          </w:tcPr>
          <w:p w14:paraId="6C3548FC" w14:textId="100E2B68" w:rsidR="00004FBF" w:rsidRPr="00004FBF" w:rsidRDefault="00004FBF" w:rsidP="00004FBF">
            <w:pPr>
              <w:pStyle w:val="Khc0"/>
              <w:shd w:val="clear" w:color="auto" w:fill="auto"/>
              <w:spacing w:line="240" w:lineRule="auto"/>
              <w:ind w:firstLine="0"/>
              <w:jc w:val="center"/>
            </w:pPr>
            <w:r>
              <w:t>Ho</w:t>
            </w:r>
            <w:r w:rsidRPr="00004FBF">
              <w:t>àn</w:t>
            </w:r>
            <w:r>
              <w:t xml:space="preserve"> thi</w:t>
            </w:r>
            <w:r w:rsidRPr="00004FBF">
              <w:t>ện</w:t>
            </w:r>
            <w:r>
              <w:t xml:space="preserve"> n</w:t>
            </w:r>
            <w:r w:rsidRPr="00004FBF">
              <w:t>ội</w:t>
            </w:r>
            <w:r>
              <w:t xml:space="preserve"> quy, quy ch</w:t>
            </w:r>
            <w:r w:rsidRPr="00004FBF">
              <w:t>ế</w:t>
            </w:r>
            <w:r>
              <w:t xml:space="preserve"> tr</w:t>
            </w:r>
            <w:r w:rsidRPr="00004FBF">
              <w:t>ường</w:t>
            </w:r>
            <w:r w:rsidR="000C457B">
              <w:t>.</w:t>
            </w:r>
          </w:p>
        </w:tc>
        <w:tc>
          <w:tcPr>
            <w:tcW w:w="1285" w:type="dxa"/>
            <w:shd w:val="clear" w:color="auto" w:fill="FFFFFF"/>
            <w:vAlign w:val="center"/>
          </w:tcPr>
          <w:p w14:paraId="533DD0ED" w14:textId="24B6F180" w:rsidR="00004FBF" w:rsidRDefault="00004FBF" w:rsidP="00004FBF">
            <w:pPr>
              <w:pStyle w:val="Khc0"/>
              <w:shd w:val="clear" w:color="auto" w:fill="auto"/>
              <w:spacing w:line="240" w:lineRule="auto"/>
              <w:ind w:firstLine="0"/>
              <w:jc w:val="center"/>
              <w:rPr>
                <w:lang w:val="en-US"/>
              </w:rPr>
            </w:pPr>
            <w:r>
              <w:t>BGH, t</w:t>
            </w:r>
            <w:r w:rsidRPr="00004FBF">
              <w:t>ổ</w:t>
            </w:r>
            <w:r>
              <w:t xml:space="preserve"> chuy</w:t>
            </w:r>
            <w:r w:rsidRPr="00004FBF">
              <w:t>ê</w:t>
            </w:r>
            <w:r>
              <w:t>n m</w:t>
            </w:r>
            <w:r w:rsidRPr="00004FBF">
              <w:t>ô</w:t>
            </w:r>
            <w:r>
              <w:t>n</w:t>
            </w:r>
          </w:p>
        </w:tc>
        <w:tc>
          <w:tcPr>
            <w:tcW w:w="1990" w:type="dxa"/>
            <w:shd w:val="clear" w:color="auto" w:fill="FFFFFF"/>
            <w:vAlign w:val="center"/>
          </w:tcPr>
          <w:p w14:paraId="0584E4CD" w14:textId="02244AEE" w:rsidR="00004FBF" w:rsidRPr="00004FBF" w:rsidRDefault="00004FBF" w:rsidP="00004FBF">
            <w:pPr>
              <w:pStyle w:val="Khc0"/>
              <w:shd w:val="clear" w:color="auto" w:fill="auto"/>
              <w:spacing w:line="240" w:lineRule="auto"/>
              <w:ind w:firstLine="0"/>
              <w:jc w:val="center"/>
            </w:pPr>
            <w:r>
              <w:t>Qu</w:t>
            </w:r>
            <w:r w:rsidRPr="00004FBF">
              <w:t>ý</w:t>
            </w:r>
            <w:r>
              <w:t xml:space="preserve"> III</w:t>
            </w:r>
          </w:p>
        </w:tc>
        <w:tc>
          <w:tcPr>
            <w:tcW w:w="1802" w:type="dxa"/>
            <w:shd w:val="clear" w:color="auto" w:fill="FFFFFF"/>
            <w:vAlign w:val="center"/>
          </w:tcPr>
          <w:p w14:paraId="564A31A3" w14:textId="38A2F826" w:rsidR="00004FBF" w:rsidRPr="00004FBF" w:rsidRDefault="00004FBF" w:rsidP="00004FBF">
            <w:pPr>
              <w:pStyle w:val="Khc0"/>
              <w:shd w:val="clear" w:color="auto" w:fill="auto"/>
              <w:spacing w:line="240" w:lineRule="auto"/>
              <w:ind w:firstLine="0"/>
              <w:jc w:val="center"/>
            </w:pPr>
            <w:r>
              <w:t>Kh</w:t>
            </w:r>
            <w:r w:rsidRPr="00004FBF">
              <w:t>ô</w:t>
            </w:r>
            <w:r>
              <w:t>ng</w:t>
            </w:r>
          </w:p>
        </w:tc>
      </w:tr>
      <w:tr w:rsidR="000C457B" w14:paraId="0753901A" w14:textId="77777777" w:rsidTr="000C457B">
        <w:trPr>
          <w:trHeight w:hRule="exact" w:val="1405"/>
        </w:trPr>
        <w:tc>
          <w:tcPr>
            <w:tcW w:w="612" w:type="dxa"/>
            <w:shd w:val="clear" w:color="auto" w:fill="FFFFFF"/>
            <w:vAlign w:val="center"/>
          </w:tcPr>
          <w:p w14:paraId="76E592AF" w14:textId="7BE669BB" w:rsidR="000C457B" w:rsidRDefault="000C457B" w:rsidP="000C457B">
            <w:pPr>
              <w:pStyle w:val="Khc0"/>
              <w:shd w:val="clear" w:color="auto" w:fill="auto"/>
              <w:spacing w:line="240" w:lineRule="auto"/>
              <w:ind w:firstLine="0"/>
              <w:jc w:val="center"/>
              <w:rPr>
                <w:lang w:eastAsia="en-US" w:bidi="en-US"/>
              </w:rPr>
            </w:pPr>
            <w:r>
              <w:rPr>
                <w:lang w:eastAsia="en-US" w:bidi="en-US"/>
              </w:rPr>
              <w:t>11</w:t>
            </w:r>
          </w:p>
        </w:tc>
        <w:tc>
          <w:tcPr>
            <w:tcW w:w="4543" w:type="dxa"/>
            <w:shd w:val="clear" w:color="auto" w:fill="FFFFFF"/>
          </w:tcPr>
          <w:p w14:paraId="60393311" w14:textId="2586B415" w:rsidR="000C457B" w:rsidRDefault="000C457B" w:rsidP="000C457B">
            <w:pPr>
              <w:pStyle w:val="Khc0"/>
              <w:shd w:val="clear" w:color="auto" w:fill="auto"/>
              <w:spacing w:line="240" w:lineRule="auto"/>
              <w:ind w:firstLine="0"/>
            </w:pPr>
            <w:r>
              <w:t>Quy tr</w:t>
            </w:r>
            <w:r w:rsidRPr="000C457B">
              <w:t>ình</w:t>
            </w:r>
            <w:r>
              <w:t xml:space="preserve"> gi</w:t>
            </w:r>
            <w:r w:rsidRPr="000C457B">
              <w:t>ải</w:t>
            </w:r>
            <w:r>
              <w:t xml:space="preserve"> quy</w:t>
            </w:r>
            <w:r w:rsidRPr="000C457B">
              <w:t>ết</w:t>
            </w:r>
            <w:r>
              <w:t xml:space="preserve"> m</w:t>
            </w:r>
            <w:r w:rsidRPr="000C457B">
              <w:t>ột</w:t>
            </w:r>
            <w:r>
              <w:t xml:space="preserve"> s</w:t>
            </w:r>
            <w:r w:rsidRPr="000C457B">
              <w:t>ố</w:t>
            </w:r>
            <w:r>
              <w:t xml:space="preserve"> th</w:t>
            </w:r>
            <w:r w:rsidRPr="000C457B">
              <w:t>ủ</w:t>
            </w:r>
            <w:r>
              <w:t xml:space="preserve"> t</w:t>
            </w:r>
            <w:r w:rsidRPr="000C457B">
              <w:t>ục</w:t>
            </w:r>
            <w:r>
              <w:t xml:space="preserve"> h</w:t>
            </w:r>
            <w:r w:rsidRPr="000C457B">
              <w:t>ành</w:t>
            </w:r>
            <w:r>
              <w:t xml:space="preserve"> ch</w:t>
            </w:r>
            <w:r w:rsidRPr="000C457B">
              <w:t>ính</w:t>
            </w:r>
            <w:r>
              <w:t xml:space="preserve"> t</w:t>
            </w:r>
            <w:r w:rsidRPr="000C457B">
              <w:t>ại</w:t>
            </w:r>
            <w:r>
              <w:t xml:space="preserve"> tr</w:t>
            </w:r>
            <w:r w:rsidRPr="000C457B">
              <w:t>ường</w:t>
            </w:r>
            <w:r>
              <w:t xml:space="preserve"> THPT C</w:t>
            </w:r>
            <w:r w:rsidRPr="000C457B">
              <w:t>ửa</w:t>
            </w:r>
            <w:r>
              <w:t xml:space="preserve"> L</w:t>
            </w:r>
            <w:r w:rsidRPr="000C457B">
              <w:t>ò</w:t>
            </w:r>
            <w:r>
              <w:t>.</w:t>
            </w:r>
          </w:p>
        </w:tc>
        <w:tc>
          <w:tcPr>
            <w:tcW w:w="2900" w:type="dxa"/>
            <w:shd w:val="clear" w:color="auto" w:fill="FFFFFF"/>
          </w:tcPr>
          <w:p w14:paraId="0D68F7CF" w14:textId="3BB754C8" w:rsidR="000C457B" w:rsidRDefault="000C457B" w:rsidP="000C457B">
            <w:pPr>
              <w:pStyle w:val="Khc0"/>
              <w:shd w:val="clear" w:color="auto" w:fill="auto"/>
              <w:spacing w:line="240" w:lineRule="auto"/>
              <w:ind w:firstLine="0"/>
              <w:jc w:val="center"/>
            </w:pPr>
            <w:r>
              <w:t>Gi</w:t>
            </w:r>
            <w:r w:rsidRPr="000C457B">
              <w:t>úp</w:t>
            </w:r>
            <w:r>
              <w:t xml:space="preserve"> ng</w:t>
            </w:r>
            <w:r w:rsidRPr="000C457B">
              <w:t>ười</w:t>
            </w:r>
            <w:r>
              <w:t xml:space="preserve"> d</w:t>
            </w:r>
            <w:r w:rsidRPr="000C457B">
              <w:t>â</w:t>
            </w:r>
            <w:r>
              <w:t>n r</w:t>
            </w:r>
            <w:r w:rsidRPr="000C457B">
              <w:t>út</w:t>
            </w:r>
            <w:r>
              <w:t xml:space="preserve"> g</w:t>
            </w:r>
            <w:r w:rsidRPr="000C457B">
              <w:t>ọn</w:t>
            </w:r>
            <w:r>
              <w:t xml:space="preserve"> th</w:t>
            </w:r>
            <w:r w:rsidRPr="000C457B">
              <w:t>ời</w:t>
            </w:r>
            <w:r>
              <w:t xml:space="preserve"> gian khi l</w:t>
            </w:r>
            <w:r w:rsidRPr="000C457B">
              <w:t>àm</w:t>
            </w:r>
            <w:r>
              <w:t xml:space="preserve"> vi</w:t>
            </w:r>
            <w:r w:rsidRPr="000C457B">
              <w:t>ệc</w:t>
            </w:r>
            <w:r>
              <w:t xml:space="preserve"> v</w:t>
            </w:r>
            <w:r w:rsidRPr="000C457B">
              <w:t>ới</w:t>
            </w:r>
            <w:r>
              <w:t xml:space="preserve"> tr</w:t>
            </w:r>
            <w:r w:rsidRPr="000C457B">
              <w:t>ường</w:t>
            </w:r>
            <w:r>
              <w:t>.</w:t>
            </w:r>
          </w:p>
        </w:tc>
        <w:tc>
          <w:tcPr>
            <w:tcW w:w="1285" w:type="dxa"/>
            <w:shd w:val="clear" w:color="auto" w:fill="FFFFFF"/>
          </w:tcPr>
          <w:p w14:paraId="0EF77181" w14:textId="033C5D9E" w:rsidR="000C457B" w:rsidRDefault="000C457B" w:rsidP="000C457B">
            <w:pPr>
              <w:pStyle w:val="Khc0"/>
              <w:shd w:val="clear" w:color="auto" w:fill="auto"/>
              <w:spacing w:line="240" w:lineRule="auto"/>
              <w:ind w:firstLine="0"/>
              <w:jc w:val="center"/>
            </w:pPr>
            <w:r>
              <w:t>Văn phòng</w:t>
            </w:r>
          </w:p>
        </w:tc>
        <w:tc>
          <w:tcPr>
            <w:tcW w:w="1990" w:type="dxa"/>
            <w:shd w:val="clear" w:color="auto" w:fill="FFFFFF"/>
          </w:tcPr>
          <w:p w14:paraId="45CA2945" w14:textId="3DE02B86" w:rsidR="000C457B" w:rsidRDefault="000C457B" w:rsidP="000C457B">
            <w:pPr>
              <w:pStyle w:val="Khc0"/>
              <w:shd w:val="clear" w:color="auto" w:fill="auto"/>
              <w:spacing w:line="240" w:lineRule="auto"/>
              <w:ind w:firstLine="0"/>
              <w:jc w:val="center"/>
            </w:pPr>
            <w:r>
              <w:t>Qu</w:t>
            </w:r>
            <w:r w:rsidRPr="000C457B">
              <w:t>ý</w:t>
            </w:r>
            <w:r>
              <w:t xml:space="preserve"> I</w:t>
            </w:r>
          </w:p>
        </w:tc>
        <w:tc>
          <w:tcPr>
            <w:tcW w:w="1802" w:type="dxa"/>
            <w:shd w:val="clear" w:color="auto" w:fill="FFFFFF"/>
          </w:tcPr>
          <w:p w14:paraId="779E19E0" w14:textId="5BF28534" w:rsidR="000C457B" w:rsidRDefault="000C457B" w:rsidP="000C457B">
            <w:pPr>
              <w:pStyle w:val="Khc0"/>
              <w:shd w:val="clear" w:color="auto" w:fill="auto"/>
              <w:spacing w:line="240" w:lineRule="auto"/>
              <w:ind w:firstLine="0"/>
              <w:jc w:val="center"/>
            </w:pPr>
            <w:r>
              <w:t>Kh</w:t>
            </w:r>
            <w:r w:rsidRPr="000C457B">
              <w:t>ô</w:t>
            </w:r>
            <w:r>
              <w:t>ng</w:t>
            </w:r>
          </w:p>
        </w:tc>
      </w:tr>
    </w:tbl>
    <w:p w14:paraId="6DC4B50F" w14:textId="26F2FBFF" w:rsidR="00E6092B" w:rsidRDefault="00E6092B">
      <w:pPr>
        <w:pStyle w:val="Chthchbng0"/>
        <w:shd w:val="clear" w:color="auto" w:fill="auto"/>
        <w:tabs>
          <w:tab w:val="left" w:pos="960"/>
        </w:tabs>
        <w:spacing w:line="180" w:lineRule="auto"/>
        <w:jc w:val="both"/>
      </w:pPr>
    </w:p>
    <w:p w14:paraId="46C91550" w14:textId="0E815EC6" w:rsidR="00E6092B" w:rsidRPr="00BC0CC9" w:rsidRDefault="00000000" w:rsidP="00BC0CC9">
      <w:pPr>
        <w:pStyle w:val="Chthchbng0"/>
        <w:shd w:val="clear" w:color="auto" w:fill="auto"/>
        <w:tabs>
          <w:tab w:val="left" w:pos="6322"/>
        </w:tabs>
        <w:spacing w:line="180" w:lineRule="auto"/>
        <w:rPr>
          <w:sz w:val="2"/>
          <w:szCs w:val="2"/>
        </w:rPr>
      </w:pPr>
      <w:r>
        <w:br w:type="page"/>
      </w:r>
    </w:p>
    <w:sectPr w:rsidR="00E6092B" w:rsidRPr="00BC0CC9" w:rsidSect="00BC0CC9">
      <w:headerReference w:type="default" r:id="rId8"/>
      <w:pgSz w:w="16840" w:h="11900" w:orient="landscape"/>
      <w:pgMar w:top="1134" w:right="726" w:bottom="1134" w:left="1083"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47AE" w14:textId="77777777" w:rsidR="00AA331C" w:rsidRDefault="00AA331C">
      <w:r>
        <w:separator/>
      </w:r>
    </w:p>
  </w:endnote>
  <w:endnote w:type="continuationSeparator" w:id="0">
    <w:p w14:paraId="555C4CCE" w14:textId="77777777" w:rsidR="00AA331C" w:rsidRDefault="00AA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A198" w14:textId="77777777" w:rsidR="00AA331C" w:rsidRDefault="00AA331C"/>
  </w:footnote>
  <w:footnote w:type="continuationSeparator" w:id="0">
    <w:p w14:paraId="024B99AC" w14:textId="77777777" w:rsidR="00AA331C" w:rsidRDefault="00AA3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31BB" w14:textId="77777777" w:rsidR="00E6092B" w:rsidRDefault="00000000">
    <w:pPr>
      <w:spacing w:line="1" w:lineRule="exact"/>
    </w:pPr>
    <w:r>
      <w:rPr>
        <w:noProof/>
      </w:rPr>
      <mc:AlternateContent>
        <mc:Choice Requires="wps">
          <w:drawing>
            <wp:anchor distT="0" distB="0" distL="0" distR="0" simplePos="0" relativeHeight="62914690" behindDoc="1" locked="0" layoutInCell="1" allowOverlap="1" wp14:anchorId="221AB490" wp14:editId="758DC842">
              <wp:simplePos x="0" y="0"/>
              <wp:positionH relativeFrom="page">
                <wp:posOffset>3905885</wp:posOffset>
              </wp:positionH>
              <wp:positionV relativeFrom="page">
                <wp:posOffset>500380</wp:posOffset>
              </wp:positionV>
              <wp:extent cx="106680" cy="128270"/>
              <wp:effectExtent l="0" t="0" r="0" b="0"/>
              <wp:wrapNone/>
              <wp:docPr id="5" name="Shape 5"/>
              <wp:cNvGraphicFramePr/>
              <a:graphic xmlns:a="http://schemas.openxmlformats.org/drawingml/2006/main">
                <a:graphicData uri="http://schemas.microsoft.com/office/word/2010/wordprocessingShape">
                  <wps:wsp>
                    <wps:cNvSpPr txBox="1"/>
                    <wps:spPr>
                      <a:xfrm>
                        <a:off x="0" y="0"/>
                        <a:ext cx="106680" cy="128270"/>
                      </a:xfrm>
                      <a:prstGeom prst="rect">
                        <a:avLst/>
                      </a:prstGeom>
                      <a:noFill/>
                    </wps:spPr>
                    <wps:txbx>
                      <w:txbxContent>
                        <w:p w14:paraId="71A3CF91" w14:textId="77777777" w:rsidR="00E6092B" w:rsidRDefault="00000000">
                          <w:pPr>
                            <w:pStyle w:val="utranghocchntrang20"/>
                            <w:shd w:val="clear" w:color="auto" w:fill="auto"/>
                            <w:rPr>
                              <w:sz w:val="28"/>
                              <w:szCs w:val="28"/>
                            </w:rPr>
                          </w:pPr>
                          <w:r>
                            <w:fldChar w:fldCharType="begin"/>
                          </w:r>
                          <w:r>
                            <w:instrText xml:space="preserve"> PAGE \* MERGEFORMAT </w:instrText>
                          </w:r>
                          <w:r>
                            <w:fldChar w:fldCharType="separate"/>
                          </w:r>
                          <w:r>
                            <w:rPr>
                              <w:rFonts w:ascii="Courier New" w:eastAsia="Courier New" w:hAnsi="Courier New" w:cs="Courier New"/>
                              <w:sz w:val="28"/>
                              <w:szCs w:val="28"/>
                            </w:rPr>
                            <w:t>#</w:t>
                          </w:r>
                          <w:r>
                            <w:rPr>
                              <w:rFonts w:ascii="Courier New" w:eastAsia="Courier New" w:hAnsi="Courier New" w:cs="Courier New"/>
                              <w:sz w:val="28"/>
                              <w:szCs w:val="28"/>
                            </w:rPr>
                            <w:fldChar w:fldCharType="end"/>
                          </w:r>
                        </w:p>
                      </w:txbxContent>
                    </wps:txbx>
                    <wps:bodyPr wrap="none" lIns="0" tIns="0" rIns="0" bIns="0">
                      <a:spAutoFit/>
                    </wps:bodyPr>
                  </wps:wsp>
                </a:graphicData>
              </a:graphic>
            </wp:anchor>
          </w:drawing>
        </mc:Choice>
        <mc:Fallback>
          <w:pict>
            <v:shapetype w14:anchorId="221AB490" id="_x0000_t202" coordsize="21600,21600" o:spt="202" path="m,l,21600r21600,l21600,xe">
              <v:stroke joinstyle="miter"/>
              <v:path gradientshapeok="t" o:connecttype="rect"/>
            </v:shapetype>
            <v:shape id="Shape 5" o:spid="_x0000_s1026" type="#_x0000_t202" style="position:absolute;margin-left:307.55pt;margin-top:39.4pt;width:8.4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oggQEAAP8CAAAOAAAAZHJzL2Uyb0RvYy54bWysUsFOwzAMvSPxD1HurN0OY6r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" filled="f" stroked="f">
              <v:textbox style="mso-fit-shape-to-text:t" inset="0,0,0,0">
                <w:txbxContent>
                  <w:p w14:paraId="71A3CF91" w14:textId="77777777" w:rsidR="00E6092B" w:rsidRDefault="00000000">
                    <w:pPr>
                      <w:pStyle w:val="utranghocchntrang20"/>
                      <w:shd w:val="clear" w:color="auto" w:fill="auto"/>
                      <w:rPr>
                        <w:sz w:val="28"/>
                        <w:szCs w:val="28"/>
                      </w:rPr>
                    </w:pPr>
                    <w:r>
                      <w:fldChar w:fldCharType="begin"/>
                    </w:r>
                    <w:r>
                      <w:instrText xml:space="preserve"> PAGE \* MERGEFORMAT </w:instrText>
                    </w:r>
                    <w:r>
                      <w:fldChar w:fldCharType="separate"/>
                    </w:r>
                    <w:r>
                      <w:rPr>
                        <w:rFonts w:ascii="Courier New" w:eastAsia="Courier New" w:hAnsi="Courier New" w:cs="Courier New"/>
                        <w:sz w:val="28"/>
                        <w:szCs w:val="28"/>
                      </w:rPr>
                      <w:t>#</w:t>
                    </w:r>
                    <w:r>
                      <w:rPr>
                        <w:rFonts w:ascii="Courier New" w:eastAsia="Courier New" w:hAnsi="Courier New" w:cs="Courier New"/>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24BF" w14:textId="77777777" w:rsidR="00E6092B" w:rsidRDefault="00E60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781"/>
    <w:multiLevelType w:val="multilevel"/>
    <w:tmpl w:val="103C29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10776"/>
    <w:multiLevelType w:val="multilevel"/>
    <w:tmpl w:val="BCB286F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7F47A7"/>
    <w:multiLevelType w:val="multilevel"/>
    <w:tmpl w:val="276A9B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3B13DF"/>
    <w:multiLevelType w:val="multilevel"/>
    <w:tmpl w:val="F4724C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DF32D9"/>
    <w:multiLevelType w:val="multilevel"/>
    <w:tmpl w:val="ED6CE9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32331177">
    <w:abstractNumId w:val="4"/>
  </w:num>
  <w:num w:numId="2" w16cid:durableId="152264792">
    <w:abstractNumId w:val="3"/>
  </w:num>
  <w:num w:numId="3" w16cid:durableId="422531731">
    <w:abstractNumId w:val="2"/>
  </w:num>
  <w:num w:numId="4" w16cid:durableId="995305889">
    <w:abstractNumId w:val="0"/>
  </w:num>
  <w:num w:numId="5" w16cid:durableId="746730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2B"/>
    <w:rsid w:val="00004FBF"/>
    <w:rsid w:val="00021FB6"/>
    <w:rsid w:val="000B03DD"/>
    <w:rsid w:val="000C457B"/>
    <w:rsid w:val="002A09EE"/>
    <w:rsid w:val="0034543F"/>
    <w:rsid w:val="003B6274"/>
    <w:rsid w:val="003C0C6D"/>
    <w:rsid w:val="004600BB"/>
    <w:rsid w:val="00472995"/>
    <w:rsid w:val="004A75FE"/>
    <w:rsid w:val="00512D19"/>
    <w:rsid w:val="005D5455"/>
    <w:rsid w:val="006160C6"/>
    <w:rsid w:val="007818CE"/>
    <w:rsid w:val="007A10AD"/>
    <w:rsid w:val="009A3CFA"/>
    <w:rsid w:val="009D3B92"/>
    <w:rsid w:val="009F3D20"/>
    <w:rsid w:val="00A91295"/>
    <w:rsid w:val="00AA331C"/>
    <w:rsid w:val="00BC0CC9"/>
    <w:rsid w:val="00BE2C95"/>
    <w:rsid w:val="00C645CF"/>
    <w:rsid w:val="00D972B3"/>
    <w:rsid w:val="00DD2E5C"/>
    <w:rsid w:val="00E557EB"/>
    <w:rsid w:val="00E6092B"/>
    <w:rsid w:val="00F9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BC90"/>
  <w15:docId w15:val="{65200E7C-9E56-4794-9A29-1F511187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8"/>
      <w:szCs w:val="28"/>
      <w:u w:val="none"/>
    </w:rPr>
  </w:style>
  <w:style w:type="paragraph" w:customStyle="1" w:styleId="Chthchnh0">
    <w:name w:val="Chú thích ảnh"/>
    <w:basedOn w:val="Normal"/>
    <w:link w:val="Chthchnh"/>
    <w:pPr>
      <w:shd w:val="clear" w:color="auto" w:fill="FFFFFF"/>
    </w:pPr>
    <w:rPr>
      <w:rFonts w:ascii="Times New Roman" w:eastAsia="Times New Roman" w:hAnsi="Times New Roman" w:cs="Times New Roman"/>
      <w:b/>
      <w:bCs/>
      <w:sz w:val="28"/>
      <w:szCs w:val="28"/>
    </w:rPr>
  </w:style>
  <w:style w:type="paragraph" w:customStyle="1" w:styleId="Khc0">
    <w:name w:val="Khác"/>
    <w:basedOn w:val="Normal"/>
    <w:link w:val="Khc"/>
    <w:pPr>
      <w:shd w:val="clear" w:color="auto" w:fill="FFFFFF"/>
      <w:spacing w:line="254" w:lineRule="auto"/>
      <w:ind w:firstLine="400"/>
    </w:pPr>
    <w:rPr>
      <w:rFonts w:ascii="Times New Roman" w:eastAsia="Times New Roman" w:hAnsi="Times New Roman" w:cs="Times New Roman"/>
      <w:sz w:val="28"/>
      <w:szCs w:val="28"/>
    </w:rPr>
  </w:style>
  <w:style w:type="paragraph" w:customStyle="1" w:styleId="Vnbnnidung0">
    <w:name w:val="Văn bản nội dung"/>
    <w:basedOn w:val="Normal"/>
    <w:link w:val="Vnbnnidung"/>
    <w:pPr>
      <w:shd w:val="clear" w:color="auto" w:fill="FFFFFF"/>
      <w:spacing w:line="254"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pPr>
      <w:shd w:val="clear" w:color="auto" w:fill="FFFFFF"/>
      <w:spacing w:line="252" w:lineRule="auto"/>
      <w:ind w:firstLine="740"/>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shd w:val="clear" w:color="auto" w:fill="FFFFFF"/>
    </w:pPr>
    <w:rPr>
      <w:rFonts w:ascii="Times New Roman" w:eastAsia="Times New Roman" w:hAnsi="Times New Roman" w:cs="Times New Roman"/>
      <w:sz w:val="22"/>
      <w:szCs w:val="22"/>
    </w:rPr>
  </w:style>
  <w:style w:type="paragraph" w:customStyle="1" w:styleId="utranghocchntrang20">
    <w:name w:val="Đầu trang hoặc chân trang (2)"/>
    <w:basedOn w:val="Normal"/>
    <w:link w:val="utranghocchntrang2"/>
    <w:pPr>
      <w:shd w:val="clear" w:color="auto" w:fill="FFFFFF"/>
    </w:pPr>
    <w:rPr>
      <w:rFonts w:ascii="Times New Roman" w:eastAsia="Times New Roman" w:hAnsi="Times New Roman" w:cs="Times New Roman"/>
      <w:sz w:val="20"/>
      <w:szCs w:val="20"/>
      <w:lang w:val="en-US" w:eastAsia="en-US" w:bidi="en-US"/>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VANDUC</dc:creator>
  <cp:keywords/>
  <cp:lastModifiedBy>User</cp:lastModifiedBy>
  <cp:revision>4</cp:revision>
  <dcterms:created xsi:type="dcterms:W3CDTF">2023-02-09T08:41:00Z</dcterms:created>
  <dcterms:modified xsi:type="dcterms:W3CDTF">2023-02-10T02:51:00Z</dcterms:modified>
</cp:coreProperties>
</file>