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4408" w14:textId="0B301D03" w:rsidR="00FE18C4" w:rsidRPr="00741DF6" w:rsidRDefault="00F16FB2" w:rsidP="006113CC">
      <w:pPr>
        <w:spacing w:line="312" w:lineRule="auto"/>
        <w:rPr>
          <w:b/>
          <w:bCs/>
          <w:sz w:val="26"/>
          <w:szCs w:val="26"/>
        </w:rPr>
      </w:pPr>
      <w:r w:rsidRPr="00741DF6">
        <w:rPr>
          <w:b/>
          <w:bCs/>
          <w:sz w:val="26"/>
          <w:szCs w:val="26"/>
        </w:rPr>
        <w:tab/>
      </w:r>
      <w:r w:rsidRPr="00741DF6">
        <w:rPr>
          <w:b/>
          <w:bCs/>
          <w:sz w:val="26"/>
          <w:szCs w:val="26"/>
        </w:rPr>
        <w:tab/>
      </w:r>
      <w:r w:rsidRPr="00741DF6">
        <w:rPr>
          <w:b/>
          <w:bCs/>
          <w:sz w:val="26"/>
          <w:szCs w:val="26"/>
        </w:rPr>
        <w:tab/>
      </w:r>
      <w:r w:rsidRPr="00741DF6">
        <w:rPr>
          <w:b/>
          <w:bCs/>
          <w:sz w:val="26"/>
          <w:szCs w:val="26"/>
        </w:rPr>
        <w:tab/>
      </w:r>
      <w:r w:rsidRPr="00741DF6">
        <w:rPr>
          <w:b/>
          <w:bCs/>
          <w:sz w:val="26"/>
          <w:szCs w:val="26"/>
        </w:rPr>
        <w:tab/>
      </w:r>
      <w:r w:rsidRPr="00741DF6">
        <w:rPr>
          <w:b/>
          <w:bCs/>
          <w:sz w:val="26"/>
          <w:szCs w:val="26"/>
        </w:rPr>
        <w:tab/>
      </w:r>
      <w:r w:rsidRPr="00741DF6">
        <w:rPr>
          <w:b/>
          <w:bCs/>
          <w:sz w:val="26"/>
          <w:szCs w:val="26"/>
        </w:rPr>
        <w:tab/>
      </w:r>
      <w:r w:rsidRPr="00741DF6">
        <w:rPr>
          <w:b/>
          <w:bCs/>
          <w:sz w:val="26"/>
          <w:szCs w:val="26"/>
        </w:rPr>
        <w:tab/>
      </w:r>
      <w:r w:rsidR="00CB5D4A" w:rsidRPr="00741DF6">
        <w:rPr>
          <w:b/>
          <w:bCs/>
          <w:sz w:val="26"/>
          <w:szCs w:val="26"/>
        </w:rPr>
        <w:t xml:space="preserve">             </w:t>
      </w:r>
      <w:r w:rsidR="00206AF5">
        <w:rPr>
          <w:b/>
          <w:bCs/>
          <w:sz w:val="26"/>
          <w:szCs w:val="26"/>
        </w:rPr>
        <w:t xml:space="preserve">                              </w:t>
      </w:r>
      <w:r w:rsidR="00CB5D4A" w:rsidRPr="00741DF6">
        <w:rPr>
          <w:b/>
          <w:bCs/>
          <w:sz w:val="26"/>
          <w:szCs w:val="26"/>
        </w:rPr>
        <w:t xml:space="preserve"> </w:t>
      </w:r>
      <w:r w:rsidRPr="00741DF6">
        <w:rPr>
          <w:b/>
          <w:bCs/>
          <w:sz w:val="26"/>
          <w:szCs w:val="26"/>
        </w:rPr>
        <w:t>Phụ lục</w:t>
      </w:r>
      <w:r w:rsidR="00206AF5">
        <w:rPr>
          <w:b/>
          <w:bCs/>
          <w:sz w:val="26"/>
          <w:szCs w:val="26"/>
        </w:rPr>
        <w:t xml:space="preserve"> 5</w:t>
      </w:r>
    </w:p>
    <w:tbl>
      <w:tblPr>
        <w:tblpPr w:leftFromText="180" w:rightFromText="180" w:vertAnchor="page" w:horzAnchor="margin" w:tblpY="1036"/>
        <w:tblW w:w="10473" w:type="dxa"/>
        <w:tblLayout w:type="fixed"/>
        <w:tblLook w:val="04A0" w:firstRow="1" w:lastRow="0" w:firstColumn="1" w:lastColumn="0" w:noHBand="0" w:noVBand="1"/>
      </w:tblPr>
      <w:tblGrid>
        <w:gridCol w:w="4112"/>
        <w:gridCol w:w="6361"/>
      </w:tblGrid>
      <w:tr w:rsidR="00CB5D4A" w:rsidRPr="00741DF6" w14:paraId="66CB1508" w14:textId="77777777" w:rsidTr="00CB5D4A">
        <w:trPr>
          <w:trHeight w:val="872"/>
        </w:trPr>
        <w:tc>
          <w:tcPr>
            <w:tcW w:w="4112" w:type="dxa"/>
          </w:tcPr>
          <w:p w14:paraId="4DC977A0" w14:textId="77777777" w:rsidR="00CB5D4A" w:rsidRPr="008C5DFB" w:rsidRDefault="00CB5D4A" w:rsidP="006113CC">
            <w:pPr>
              <w:spacing w:line="312" w:lineRule="auto"/>
              <w:ind w:left="-576" w:right="-144"/>
              <w:jc w:val="both"/>
              <w:rPr>
                <w:sz w:val="26"/>
                <w:szCs w:val="26"/>
              </w:rPr>
            </w:pPr>
            <w:r w:rsidRPr="00741DF6">
              <w:rPr>
                <w:b/>
                <w:sz w:val="28"/>
                <w:szCs w:val="28"/>
                <w:lang w:val="vi-VN"/>
              </w:rPr>
              <w:br w:type="page"/>
            </w:r>
            <w:r w:rsidRPr="00741DF6">
              <w:rPr>
                <w:b/>
                <w:bCs/>
                <w:sz w:val="28"/>
                <w:szCs w:val="28"/>
              </w:rPr>
              <w:br w:type="page"/>
            </w:r>
            <w:r w:rsidRPr="00741DF6">
              <w:rPr>
                <w:sz w:val="28"/>
                <w:szCs w:val="28"/>
              </w:rPr>
              <w:t xml:space="preserve">SỞ        </w:t>
            </w:r>
            <w:r w:rsidRPr="008C5DFB">
              <w:rPr>
                <w:sz w:val="26"/>
                <w:szCs w:val="26"/>
              </w:rPr>
              <w:t>SỞ GD&amp;ĐT NGHỆ AN</w:t>
            </w:r>
          </w:p>
          <w:p w14:paraId="44FF1243" w14:textId="4C0B374F" w:rsidR="00CB5D4A" w:rsidRPr="008C5DFB" w:rsidRDefault="00CB5D4A" w:rsidP="006113CC">
            <w:pPr>
              <w:tabs>
                <w:tab w:val="left" w:pos="177"/>
              </w:tabs>
              <w:spacing w:line="312" w:lineRule="auto"/>
              <w:jc w:val="both"/>
              <w:rPr>
                <w:b/>
                <w:sz w:val="26"/>
                <w:szCs w:val="26"/>
              </w:rPr>
            </w:pPr>
            <w:r w:rsidRPr="008C5DFB">
              <w:rPr>
                <w:noProof/>
                <w:sz w:val="26"/>
                <w:szCs w:val="26"/>
              </w:rPr>
              <mc:AlternateContent>
                <mc:Choice Requires="wps">
                  <w:drawing>
                    <wp:anchor distT="0" distB="0" distL="114300" distR="114300" simplePos="0" relativeHeight="251657728" behindDoc="0" locked="0" layoutInCell="1" allowOverlap="1" wp14:anchorId="17F2C32D" wp14:editId="302CACEA">
                      <wp:simplePos x="0" y="0"/>
                      <wp:positionH relativeFrom="column">
                        <wp:posOffset>394970</wp:posOffset>
                      </wp:positionH>
                      <wp:positionV relativeFrom="paragraph">
                        <wp:posOffset>250825</wp:posOffset>
                      </wp:positionV>
                      <wp:extent cx="1276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276350" cy="952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2C16F2F"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9.75pt" to="1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"/>
                  </w:pict>
                </mc:Fallback>
              </mc:AlternateContent>
            </w:r>
            <w:r w:rsidRPr="008C5DFB">
              <w:rPr>
                <w:b/>
                <w:sz w:val="26"/>
                <w:szCs w:val="26"/>
              </w:rPr>
              <w:t>TRƯỜNG THPT CỬA LÒ</w:t>
            </w:r>
          </w:p>
          <w:p w14:paraId="086C65B7" w14:textId="3C7ABF57" w:rsidR="00CB5D4A" w:rsidRPr="00741DF6" w:rsidRDefault="00CB5D4A" w:rsidP="006113CC">
            <w:pPr>
              <w:spacing w:line="312" w:lineRule="auto"/>
              <w:jc w:val="both"/>
              <w:rPr>
                <w:sz w:val="28"/>
                <w:szCs w:val="28"/>
              </w:rPr>
            </w:pPr>
            <w:r w:rsidRPr="00741DF6">
              <w:rPr>
                <w:sz w:val="28"/>
                <w:szCs w:val="28"/>
              </w:rPr>
              <w:t xml:space="preserve">     </w:t>
            </w:r>
          </w:p>
        </w:tc>
        <w:tc>
          <w:tcPr>
            <w:tcW w:w="6361" w:type="dxa"/>
          </w:tcPr>
          <w:p w14:paraId="4186DAFF" w14:textId="77777777" w:rsidR="00CB5D4A" w:rsidRPr="008C5DFB" w:rsidRDefault="00CB5D4A" w:rsidP="006113CC">
            <w:pPr>
              <w:spacing w:line="312" w:lineRule="auto"/>
              <w:jc w:val="both"/>
              <w:rPr>
                <w:b/>
                <w:bCs/>
                <w:sz w:val="28"/>
                <w:szCs w:val="28"/>
              </w:rPr>
            </w:pPr>
            <w:r w:rsidRPr="00741DF6">
              <w:rPr>
                <w:sz w:val="28"/>
                <w:szCs w:val="28"/>
              </w:rPr>
              <w:t xml:space="preserve">  </w:t>
            </w:r>
            <w:r w:rsidRPr="008C5DFB">
              <w:rPr>
                <w:b/>
                <w:bCs/>
                <w:sz w:val="28"/>
                <w:szCs w:val="28"/>
              </w:rPr>
              <w:t>CỘNG HOÀ XÃ HỘI CHỦ NGHĨA VIỆT NAM</w:t>
            </w:r>
          </w:p>
          <w:p w14:paraId="6D8C4758" w14:textId="1B4547EE" w:rsidR="00CB5D4A" w:rsidRPr="00741DF6" w:rsidRDefault="00CB5D4A" w:rsidP="006113CC">
            <w:pPr>
              <w:spacing w:line="312" w:lineRule="auto"/>
              <w:jc w:val="both"/>
              <w:rPr>
                <w:b/>
                <w:bCs/>
                <w:sz w:val="28"/>
                <w:szCs w:val="28"/>
              </w:rPr>
            </w:pPr>
            <w:r w:rsidRPr="00741DF6">
              <w:rPr>
                <w:iCs/>
                <w:noProof/>
                <w:sz w:val="28"/>
                <w:szCs w:val="28"/>
              </w:rPr>
              <mc:AlternateContent>
                <mc:Choice Requires="wps">
                  <w:drawing>
                    <wp:anchor distT="0" distB="0" distL="114300" distR="114300" simplePos="0" relativeHeight="251656704" behindDoc="0" locked="0" layoutInCell="1" allowOverlap="1" wp14:anchorId="5CD04791" wp14:editId="19EBA45F">
                      <wp:simplePos x="0" y="0"/>
                      <wp:positionH relativeFrom="column">
                        <wp:posOffset>876935</wp:posOffset>
                      </wp:positionH>
                      <wp:positionV relativeFrom="paragraph">
                        <wp:posOffset>244475</wp:posOffset>
                      </wp:positionV>
                      <wp:extent cx="1962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FB7C235"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9.05pt,19.25pt" to="223.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"/>
                  </w:pict>
                </mc:Fallback>
              </mc:AlternateContent>
            </w:r>
            <w:r w:rsidRPr="00741DF6">
              <w:rPr>
                <w:b/>
                <w:bCs/>
                <w:sz w:val="28"/>
                <w:szCs w:val="28"/>
              </w:rPr>
              <w:t xml:space="preserve">                  Độc lập - Tự do - Hạnh phúc</w:t>
            </w:r>
          </w:p>
          <w:p w14:paraId="60EFB3A1" w14:textId="1952DF18" w:rsidR="00CB5D4A" w:rsidRPr="00741DF6" w:rsidRDefault="00CB5D4A" w:rsidP="006113CC">
            <w:pPr>
              <w:tabs>
                <w:tab w:val="left" w:pos="4515"/>
              </w:tabs>
              <w:spacing w:line="312" w:lineRule="auto"/>
              <w:jc w:val="both"/>
              <w:rPr>
                <w:iCs/>
                <w:sz w:val="28"/>
                <w:szCs w:val="28"/>
              </w:rPr>
            </w:pPr>
            <w:r w:rsidRPr="00741DF6">
              <w:rPr>
                <w:iCs/>
                <w:sz w:val="28"/>
                <w:szCs w:val="28"/>
              </w:rPr>
              <w:t xml:space="preserve">         </w:t>
            </w:r>
          </w:p>
        </w:tc>
      </w:tr>
    </w:tbl>
    <w:p w14:paraId="7F7FD6FA" w14:textId="2C23E3D9" w:rsidR="00FE18C4" w:rsidRPr="00741DF6" w:rsidRDefault="003F26AC" w:rsidP="006113CC">
      <w:pPr>
        <w:spacing w:line="312" w:lineRule="auto"/>
        <w:rPr>
          <w:bCs/>
          <w:i/>
          <w:sz w:val="28"/>
          <w:szCs w:val="28"/>
        </w:rPr>
      </w:pPr>
      <w:r>
        <w:rPr>
          <w:bCs/>
          <w:i/>
          <w:sz w:val="28"/>
          <w:szCs w:val="28"/>
        </w:rPr>
        <w:tab/>
      </w:r>
      <w:r>
        <w:rPr>
          <w:bCs/>
          <w:i/>
          <w:sz w:val="28"/>
          <w:szCs w:val="28"/>
        </w:rPr>
        <w:tab/>
      </w:r>
      <w:r>
        <w:rPr>
          <w:bCs/>
          <w:i/>
          <w:sz w:val="28"/>
          <w:szCs w:val="28"/>
        </w:rPr>
        <w:tab/>
      </w:r>
      <w:r>
        <w:rPr>
          <w:bCs/>
          <w:i/>
          <w:sz w:val="28"/>
          <w:szCs w:val="28"/>
        </w:rPr>
        <w:tab/>
      </w:r>
      <w:r>
        <w:rPr>
          <w:bCs/>
          <w:i/>
          <w:sz w:val="28"/>
          <w:szCs w:val="28"/>
        </w:rPr>
        <w:tab/>
      </w:r>
      <w:r>
        <w:rPr>
          <w:bCs/>
          <w:i/>
          <w:sz w:val="28"/>
          <w:szCs w:val="28"/>
        </w:rPr>
        <w:tab/>
      </w:r>
      <w:r>
        <w:rPr>
          <w:bCs/>
          <w:i/>
          <w:sz w:val="28"/>
          <w:szCs w:val="28"/>
        </w:rPr>
        <w:tab/>
      </w:r>
    </w:p>
    <w:p w14:paraId="109F3613" w14:textId="3CA34D2D" w:rsidR="003A4267" w:rsidRPr="00741DF6" w:rsidRDefault="003A4267" w:rsidP="006113CC">
      <w:pPr>
        <w:spacing w:line="312" w:lineRule="auto"/>
        <w:jc w:val="center"/>
        <w:rPr>
          <w:b/>
          <w:bCs/>
          <w:sz w:val="28"/>
          <w:szCs w:val="28"/>
        </w:rPr>
      </w:pPr>
      <w:r w:rsidRPr="00741DF6">
        <w:rPr>
          <w:b/>
          <w:bCs/>
          <w:sz w:val="28"/>
          <w:szCs w:val="28"/>
        </w:rPr>
        <w:t xml:space="preserve">KẾ HOẠCH DẠY </w:t>
      </w:r>
      <w:r w:rsidR="00080EEC">
        <w:rPr>
          <w:b/>
          <w:bCs/>
          <w:sz w:val="28"/>
          <w:szCs w:val="28"/>
        </w:rPr>
        <w:t xml:space="preserve">HỌC </w:t>
      </w:r>
      <w:r w:rsidRPr="00741DF6">
        <w:rPr>
          <w:b/>
          <w:bCs/>
          <w:sz w:val="28"/>
          <w:szCs w:val="28"/>
        </w:rPr>
        <w:t>TIẾNG ANH TĂNG CƯỜNG</w:t>
      </w:r>
      <w:r w:rsidR="00CB5D4A" w:rsidRPr="00741DF6">
        <w:rPr>
          <w:b/>
          <w:bCs/>
          <w:sz w:val="28"/>
          <w:szCs w:val="28"/>
        </w:rPr>
        <w:t xml:space="preserve"> </w:t>
      </w:r>
    </w:p>
    <w:p w14:paraId="46EA2AAD" w14:textId="6CB36D42" w:rsidR="003A4267" w:rsidRPr="00741DF6" w:rsidRDefault="003A4267" w:rsidP="006113CC">
      <w:pPr>
        <w:spacing w:line="312" w:lineRule="auto"/>
        <w:jc w:val="center"/>
        <w:rPr>
          <w:b/>
          <w:bCs/>
          <w:sz w:val="28"/>
          <w:szCs w:val="28"/>
        </w:rPr>
      </w:pPr>
      <w:r w:rsidRPr="00741DF6">
        <w:rPr>
          <w:b/>
          <w:bCs/>
          <w:sz w:val="28"/>
          <w:szCs w:val="28"/>
        </w:rPr>
        <w:t>Năm học 202</w:t>
      </w:r>
      <w:r w:rsidR="00CB5D4A" w:rsidRPr="00741DF6">
        <w:rPr>
          <w:b/>
          <w:bCs/>
          <w:sz w:val="28"/>
          <w:szCs w:val="28"/>
        </w:rPr>
        <w:t xml:space="preserve">3 </w:t>
      </w:r>
      <w:r w:rsidRPr="00741DF6">
        <w:rPr>
          <w:b/>
          <w:bCs/>
          <w:sz w:val="28"/>
          <w:szCs w:val="28"/>
        </w:rPr>
        <w:t>-</w:t>
      </w:r>
      <w:r w:rsidR="00CB5D4A" w:rsidRPr="00741DF6">
        <w:rPr>
          <w:b/>
          <w:bCs/>
          <w:sz w:val="28"/>
          <w:szCs w:val="28"/>
        </w:rPr>
        <w:t xml:space="preserve"> </w:t>
      </w:r>
      <w:r w:rsidRPr="00741DF6">
        <w:rPr>
          <w:b/>
          <w:bCs/>
          <w:sz w:val="28"/>
          <w:szCs w:val="28"/>
        </w:rPr>
        <w:t>202</w:t>
      </w:r>
      <w:r w:rsidR="00CB5D4A" w:rsidRPr="00741DF6">
        <w:rPr>
          <w:b/>
          <w:bCs/>
          <w:sz w:val="28"/>
          <w:szCs w:val="28"/>
        </w:rPr>
        <w:t>4</w:t>
      </w:r>
    </w:p>
    <w:p w14:paraId="336E4C0A" w14:textId="39B340A8" w:rsidR="007D0A0E" w:rsidRDefault="007D4636" w:rsidP="006113CC">
      <w:pPr>
        <w:spacing w:line="312" w:lineRule="auto"/>
        <w:jc w:val="center"/>
        <w:rPr>
          <w:bCs/>
          <w:i/>
          <w:sz w:val="28"/>
          <w:szCs w:val="28"/>
        </w:rPr>
      </w:pPr>
      <w:r w:rsidRPr="00741DF6">
        <w:rPr>
          <w:b/>
          <w:i/>
          <w:sz w:val="28"/>
          <w:szCs w:val="28"/>
        </w:rPr>
        <w:t>(</w:t>
      </w:r>
      <w:r w:rsidRPr="00741DF6">
        <w:rPr>
          <w:bCs/>
          <w:i/>
          <w:sz w:val="28"/>
          <w:szCs w:val="28"/>
        </w:rPr>
        <w:t>Kèm theo Kế hoạch số</w:t>
      </w:r>
      <w:r w:rsidR="007D0A0E">
        <w:rPr>
          <w:bCs/>
          <w:i/>
          <w:sz w:val="28"/>
          <w:szCs w:val="28"/>
        </w:rPr>
        <w:t xml:space="preserve"> 167</w:t>
      </w:r>
      <w:r w:rsidRPr="00741DF6">
        <w:rPr>
          <w:bCs/>
          <w:i/>
          <w:sz w:val="28"/>
          <w:szCs w:val="28"/>
        </w:rPr>
        <w:t>/KHGD-THPT</w:t>
      </w:r>
      <w:r w:rsidR="00CB5D4A" w:rsidRPr="00741DF6">
        <w:rPr>
          <w:bCs/>
          <w:i/>
          <w:sz w:val="28"/>
          <w:szCs w:val="28"/>
        </w:rPr>
        <w:t>CL</w:t>
      </w:r>
      <w:r w:rsidRPr="00741DF6">
        <w:rPr>
          <w:bCs/>
          <w:i/>
          <w:sz w:val="28"/>
          <w:szCs w:val="28"/>
        </w:rPr>
        <w:t xml:space="preserve"> ngày</w:t>
      </w:r>
      <w:r w:rsidR="007D0A0E">
        <w:rPr>
          <w:bCs/>
          <w:i/>
          <w:sz w:val="28"/>
          <w:szCs w:val="28"/>
        </w:rPr>
        <w:t xml:space="preserve"> 29</w:t>
      </w:r>
      <w:r w:rsidRPr="00741DF6">
        <w:rPr>
          <w:bCs/>
          <w:i/>
          <w:sz w:val="28"/>
          <w:szCs w:val="28"/>
        </w:rPr>
        <w:t>/9/202</w:t>
      </w:r>
      <w:r w:rsidR="00CB5D4A" w:rsidRPr="00741DF6">
        <w:rPr>
          <w:bCs/>
          <w:i/>
          <w:sz w:val="28"/>
          <w:szCs w:val="28"/>
        </w:rPr>
        <w:t>3</w:t>
      </w:r>
      <w:r w:rsidRPr="00741DF6">
        <w:rPr>
          <w:bCs/>
          <w:i/>
          <w:sz w:val="28"/>
          <w:szCs w:val="28"/>
        </w:rPr>
        <w:t xml:space="preserve"> của</w:t>
      </w:r>
      <w:r w:rsidR="007D0A0E">
        <w:rPr>
          <w:bCs/>
          <w:i/>
          <w:sz w:val="28"/>
          <w:szCs w:val="28"/>
        </w:rPr>
        <w:t xml:space="preserve"> Hiệu trưởng</w:t>
      </w:r>
    </w:p>
    <w:p w14:paraId="1DD3E768" w14:textId="7D369E92" w:rsidR="007D4636" w:rsidRPr="00741DF6" w:rsidRDefault="007D4636" w:rsidP="006113CC">
      <w:pPr>
        <w:spacing w:line="312" w:lineRule="auto"/>
        <w:jc w:val="center"/>
        <w:rPr>
          <w:bCs/>
          <w:i/>
          <w:sz w:val="28"/>
          <w:szCs w:val="28"/>
        </w:rPr>
      </w:pPr>
      <w:r w:rsidRPr="00741DF6">
        <w:rPr>
          <w:bCs/>
          <w:i/>
          <w:sz w:val="28"/>
          <w:szCs w:val="28"/>
        </w:rPr>
        <w:t xml:space="preserve"> trường THPT Cửa Lò)</w:t>
      </w:r>
    </w:p>
    <w:p w14:paraId="150F8CF4" w14:textId="77777777" w:rsidR="003A4267" w:rsidRPr="00741DF6" w:rsidRDefault="003A4267" w:rsidP="006113CC">
      <w:pPr>
        <w:spacing w:line="312" w:lineRule="auto"/>
        <w:jc w:val="both"/>
        <w:rPr>
          <w:sz w:val="28"/>
          <w:szCs w:val="28"/>
        </w:rPr>
      </w:pPr>
    </w:p>
    <w:p w14:paraId="68DDD1A9" w14:textId="77777777" w:rsidR="00CB5D4A" w:rsidRPr="00741DF6" w:rsidRDefault="00CB5D4A" w:rsidP="006113CC">
      <w:pPr>
        <w:spacing w:line="312" w:lineRule="auto"/>
        <w:ind w:firstLine="567"/>
        <w:jc w:val="both"/>
        <w:rPr>
          <w:sz w:val="28"/>
          <w:szCs w:val="28"/>
        </w:rPr>
      </w:pPr>
      <w:r w:rsidRPr="00741DF6">
        <w:rPr>
          <w:sz w:val="28"/>
          <w:szCs w:val="28"/>
        </w:rPr>
        <w:t>- Căn cứ vào kết quả thực hiện nhiệm vụ năm học 2022 -2023;</w:t>
      </w:r>
    </w:p>
    <w:p w14:paraId="20C13E47" w14:textId="77777777" w:rsidR="00CB5D4A" w:rsidRDefault="00CB5D4A" w:rsidP="006113CC">
      <w:pPr>
        <w:spacing w:line="312" w:lineRule="auto"/>
        <w:ind w:firstLine="567"/>
        <w:jc w:val="both"/>
        <w:rPr>
          <w:color w:val="333333"/>
          <w:sz w:val="28"/>
          <w:szCs w:val="28"/>
          <w:shd w:val="clear" w:color="auto" w:fill="FFFFFF"/>
        </w:rPr>
      </w:pPr>
      <w:r w:rsidRPr="00741DF6">
        <w:rPr>
          <w:color w:val="333333"/>
          <w:sz w:val="28"/>
          <w:szCs w:val="28"/>
          <w:shd w:val="clear" w:color="auto" w:fill="FFFFFF"/>
        </w:rPr>
        <w:t>- Căn cứ Hướng dẫn số 2018/SGD&amp;ĐT-GDTrH ngày 24/8/2023 của Sở Giáo dục và Đào tạo Nghệ An về việc hướng dẫn thực hiện nhiệm vụ giáo dục trung học năm học 2023 – 2024;</w:t>
      </w:r>
    </w:p>
    <w:p w14:paraId="20A7F4BA" w14:textId="2B6218E8" w:rsidR="008E39E0" w:rsidRPr="00741DF6" w:rsidRDefault="008E39E0" w:rsidP="006113CC">
      <w:pPr>
        <w:spacing w:line="312" w:lineRule="auto"/>
        <w:ind w:firstLine="567"/>
        <w:jc w:val="both"/>
        <w:rPr>
          <w:sz w:val="28"/>
          <w:szCs w:val="28"/>
        </w:rPr>
      </w:pPr>
      <w:r>
        <w:rPr>
          <w:color w:val="333333"/>
          <w:sz w:val="28"/>
          <w:szCs w:val="28"/>
          <w:shd w:val="clear" w:color="auto" w:fill="FFFFFF"/>
        </w:rPr>
        <w:t>- Căn cứ công văn số 2288/SGDĐT- CTTT-GDTX, ngày 25/9/2023</w:t>
      </w:r>
      <w:r w:rsidR="006F650B">
        <w:rPr>
          <w:color w:val="333333"/>
          <w:sz w:val="28"/>
          <w:szCs w:val="28"/>
          <w:shd w:val="clear" w:color="auto" w:fill="FFFFFF"/>
        </w:rPr>
        <w:t xml:space="preserve"> của Sở GD – ĐT Nghệ An về việc hướng dẫn bổ sung việc thực hiện Chương trình làm quen với t</w:t>
      </w:r>
      <w:r w:rsidR="008C5DFB">
        <w:rPr>
          <w:color w:val="333333"/>
          <w:sz w:val="28"/>
          <w:szCs w:val="28"/>
          <w:shd w:val="clear" w:color="auto" w:fill="FFFFFF"/>
        </w:rPr>
        <w:t>iếng</w:t>
      </w:r>
      <w:r w:rsidR="006F650B">
        <w:rPr>
          <w:color w:val="333333"/>
          <w:sz w:val="28"/>
          <w:szCs w:val="28"/>
          <w:shd w:val="clear" w:color="auto" w:fill="FFFFFF"/>
        </w:rPr>
        <w:t xml:space="preserve"> Anh dành cho trẻ mẫu giáo và Chương trình tăng cường tiếng Anh từ năm học 2023 – 2024;</w:t>
      </w:r>
    </w:p>
    <w:p w14:paraId="1A270A80" w14:textId="77777777" w:rsidR="00CB5D4A" w:rsidRPr="00741DF6" w:rsidRDefault="00CB5D4A" w:rsidP="006113CC">
      <w:pPr>
        <w:spacing w:line="312" w:lineRule="auto"/>
        <w:ind w:firstLine="567"/>
        <w:jc w:val="both"/>
        <w:rPr>
          <w:sz w:val="28"/>
          <w:szCs w:val="28"/>
        </w:rPr>
      </w:pPr>
      <w:r w:rsidRPr="00741DF6">
        <w:rPr>
          <w:sz w:val="28"/>
          <w:szCs w:val="28"/>
        </w:rPr>
        <w:t>- Căn cứ vào tình hình thực tế năm học 2023-2024, trường THPT Cửa Lò xây dựng kế hoạch dạy tiếng Anh tăng cường trong nhà trường như sau:</w:t>
      </w:r>
    </w:p>
    <w:p w14:paraId="6C2BE3BD" w14:textId="02D40F63" w:rsidR="00FE18C4" w:rsidRPr="00741DF6" w:rsidRDefault="00721CEB" w:rsidP="006113CC">
      <w:pPr>
        <w:spacing w:line="312" w:lineRule="auto"/>
        <w:ind w:firstLine="567"/>
        <w:jc w:val="both"/>
        <w:rPr>
          <w:b/>
          <w:sz w:val="28"/>
          <w:szCs w:val="28"/>
        </w:rPr>
      </w:pPr>
      <w:r w:rsidRPr="00741DF6">
        <w:rPr>
          <w:b/>
          <w:sz w:val="28"/>
          <w:szCs w:val="28"/>
        </w:rPr>
        <w:t xml:space="preserve">1. </w:t>
      </w:r>
      <w:r w:rsidR="004F6F1A" w:rsidRPr="00741DF6">
        <w:rPr>
          <w:b/>
          <w:sz w:val="28"/>
          <w:szCs w:val="28"/>
        </w:rPr>
        <w:t>Mục đích, yêu cầu:</w:t>
      </w:r>
    </w:p>
    <w:p w14:paraId="6ACCBA0D" w14:textId="50192111" w:rsidR="00FE18C4" w:rsidRPr="00741DF6" w:rsidRDefault="004F6F1A" w:rsidP="006113CC">
      <w:pPr>
        <w:spacing w:line="312" w:lineRule="auto"/>
        <w:ind w:firstLine="567"/>
        <w:jc w:val="both"/>
        <w:rPr>
          <w:sz w:val="28"/>
          <w:szCs w:val="28"/>
        </w:rPr>
      </w:pPr>
      <w:r w:rsidRPr="00741DF6">
        <w:rPr>
          <w:sz w:val="28"/>
          <w:szCs w:val="28"/>
        </w:rPr>
        <w:t>- Tạo môi trường học ngoại ngữ, truyền cảm hứng cho học sinh trong việc sử dụng tiếng Anh</w:t>
      </w:r>
      <w:r w:rsidR="00721CEB" w:rsidRPr="00741DF6">
        <w:rPr>
          <w:sz w:val="28"/>
          <w:szCs w:val="28"/>
        </w:rPr>
        <w:t>;</w:t>
      </w:r>
    </w:p>
    <w:p w14:paraId="4B0A703F" w14:textId="1C07B00C" w:rsidR="00FE18C4" w:rsidRPr="00741DF6" w:rsidRDefault="004F6F1A" w:rsidP="006113CC">
      <w:pPr>
        <w:spacing w:line="312" w:lineRule="auto"/>
        <w:ind w:firstLine="567"/>
        <w:jc w:val="both"/>
        <w:rPr>
          <w:sz w:val="28"/>
          <w:szCs w:val="28"/>
        </w:rPr>
      </w:pPr>
      <w:r w:rsidRPr="00741DF6">
        <w:rPr>
          <w:sz w:val="28"/>
          <w:szCs w:val="28"/>
        </w:rPr>
        <w:t>- Giúp học sinh nắm vững hơn các kiến thức ngôn ngữ Anh, có khả năng vận dụng trong các kỳ thi cũng như trong cuộc sống</w:t>
      </w:r>
      <w:r w:rsidR="00721CEB" w:rsidRPr="00741DF6">
        <w:rPr>
          <w:sz w:val="28"/>
          <w:szCs w:val="28"/>
        </w:rPr>
        <w:t>;</w:t>
      </w:r>
    </w:p>
    <w:p w14:paraId="6A80ED89" w14:textId="77777777" w:rsidR="00FE18C4" w:rsidRPr="00741DF6" w:rsidRDefault="004F6F1A" w:rsidP="006113CC">
      <w:pPr>
        <w:spacing w:line="312" w:lineRule="auto"/>
        <w:ind w:firstLine="567"/>
        <w:jc w:val="both"/>
        <w:rPr>
          <w:sz w:val="28"/>
          <w:szCs w:val="28"/>
        </w:rPr>
      </w:pPr>
      <w:r w:rsidRPr="00741DF6">
        <w:rPr>
          <w:sz w:val="28"/>
          <w:szCs w:val="28"/>
        </w:rPr>
        <w:t>- Nâng cao các kỹ năng học tiếng Anh, kỹ năng giao tiếp bằng tiếng Anh cho học sinh, giúp học sinh tự tin, mạnh dạn trong quá trình hội nhập toàn cầu.</w:t>
      </w:r>
    </w:p>
    <w:p w14:paraId="6F259A00" w14:textId="2D1F4745" w:rsidR="00FE18C4" w:rsidRPr="00741DF6" w:rsidRDefault="00721CEB" w:rsidP="006113CC">
      <w:pPr>
        <w:spacing w:line="312" w:lineRule="auto"/>
        <w:ind w:firstLine="567"/>
        <w:jc w:val="both"/>
        <w:rPr>
          <w:b/>
          <w:sz w:val="28"/>
          <w:szCs w:val="28"/>
        </w:rPr>
      </w:pPr>
      <w:r w:rsidRPr="00741DF6">
        <w:rPr>
          <w:b/>
          <w:sz w:val="28"/>
          <w:szCs w:val="28"/>
        </w:rPr>
        <w:t xml:space="preserve">2. </w:t>
      </w:r>
      <w:r w:rsidR="004F6F1A" w:rsidRPr="00741DF6">
        <w:rPr>
          <w:b/>
          <w:sz w:val="28"/>
          <w:szCs w:val="28"/>
        </w:rPr>
        <w:t>Kế hoạch thực hiện cụ thể</w:t>
      </w:r>
    </w:p>
    <w:p w14:paraId="1091EE29" w14:textId="7E1B3CE7" w:rsidR="00FE18C4" w:rsidRPr="00741DF6" w:rsidRDefault="00721CEB" w:rsidP="006113CC">
      <w:pPr>
        <w:spacing w:line="312" w:lineRule="auto"/>
        <w:ind w:firstLine="567"/>
        <w:jc w:val="both"/>
        <w:rPr>
          <w:b/>
          <w:sz w:val="28"/>
          <w:szCs w:val="28"/>
        </w:rPr>
      </w:pPr>
      <w:r w:rsidRPr="00741DF6">
        <w:rPr>
          <w:b/>
          <w:sz w:val="28"/>
          <w:szCs w:val="28"/>
        </w:rPr>
        <w:t xml:space="preserve">2.1. </w:t>
      </w:r>
      <w:r w:rsidR="004F6F1A" w:rsidRPr="00741DF6">
        <w:rPr>
          <w:b/>
          <w:sz w:val="28"/>
          <w:szCs w:val="28"/>
        </w:rPr>
        <w:t>Đối tượng dạy học</w:t>
      </w:r>
    </w:p>
    <w:p w14:paraId="01B11095" w14:textId="06F09D43" w:rsidR="00CB5D4A" w:rsidRPr="00741DF6" w:rsidRDefault="004F6F1A" w:rsidP="006113CC">
      <w:pPr>
        <w:spacing w:line="312" w:lineRule="auto"/>
        <w:ind w:firstLine="567"/>
        <w:jc w:val="both"/>
        <w:rPr>
          <w:sz w:val="28"/>
          <w:szCs w:val="28"/>
        </w:rPr>
      </w:pPr>
      <w:r w:rsidRPr="00741DF6">
        <w:rPr>
          <w:sz w:val="28"/>
          <w:szCs w:val="28"/>
        </w:rPr>
        <w:t xml:space="preserve">- Giáo viên: </w:t>
      </w:r>
      <w:r w:rsidR="006113CC">
        <w:rPr>
          <w:sz w:val="28"/>
          <w:szCs w:val="28"/>
        </w:rPr>
        <w:t>100% g</w:t>
      </w:r>
      <w:r w:rsidRPr="00741DF6">
        <w:rPr>
          <w:sz w:val="28"/>
          <w:szCs w:val="28"/>
        </w:rPr>
        <w:t>iáo viên nước ngoài</w:t>
      </w:r>
      <w:r w:rsidR="006F650B">
        <w:rPr>
          <w:sz w:val="28"/>
          <w:szCs w:val="28"/>
        </w:rPr>
        <w:t>.</w:t>
      </w:r>
      <w:r w:rsidR="00CB5D4A" w:rsidRPr="00741DF6">
        <w:rPr>
          <w:sz w:val="28"/>
          <w:szCs w:val="28"/>
        </w:rPr>
        <w:t xml:space="preserve"> </w:t>
      </w:r>
    </w:p>
    <w:p w14:paraId="0E30A57B" w14:textId="65825D29" w:rsidR="00FE18C4" w:rsidRPr="00741DF6" w:rsidRDefault="004F6F1A" w:rsidP="006113CC">
      <w:pPr>
        <w:spacing w:line="312" w:lineRule="auto"/>
        <w:ind w:firstLine="567"/>
        <w:jc w:val="both"/>
        <w:rPr>
          <w:sz w:val="28"/>
          <w:szCs w:val="28"/>
        </w:rPr>
      </w:pPr>
      <w:r w:rsidRPr="00741DF6">
        <w:rPr>
          <w:sz w:val="28"/>
          <w:szCs w:val="28"/>
        </w:rPr>
        <w:t>- Học sinh: Các lớp 10T1,</w:t>
      </w:r>
      <w:r w:rsidR="00CB5D4A" w:rsidRPr="00741DF6">
        <w:rPr>
          <w:sz w:val="28"/>
          <w:szCs w:val="28"/>
        </w:rPr>
        <w:t xml:space="preserve"> </w:t>
      </w:r>
      <w:r w:rsidRPr="00741DF6">
        <w:rPr>
          <w:sz w:val="28"/>
          <w:szCs w:val="28"/>
        </w:rPr>
        <w:t>10D1</w:t>
      </w:r>
      <w:r w:rsidR="00CB5D4A" w:rsidRPr="00741DF6">
        <w:rPr>
          <w:sz w:val="28"/>
          <w:szCs w:val="28"/>
        </w:rPr>
        <w:t xml:space="preserve"> (trong đó có các học sinh thuộc diện tuyển thẳng theo chứng chỉ tiếng Anh quốc tế</w:t>
      </w:r>
      <w:r w:rsidR="006F650B">
        <w:rPr>
          <w:sz w:val="28"/>
          <w:szCs w:val="28"/>
        </w:rPr>
        <w:t>, năm học 2023 - 2024</w:t>
      </w:r>
      <w:r w:rsidR="00CB5D4A" w:rsidRPr="00741DF6">
        <w:rPr>
          <w:sz w:val="28"/>
          <w:szCs w:val="28"/>
        </w:rPr>
        <w:t>).</w:t>
      </w:r>
    </w:p>
    <w:p w14:paraId="7B49158E" w14:textId="306FA650" w:rsidR="00FE18C4" w:rsidRPr="00741DF6" w:rsidRDefault="00721CEB" w:rsidP="006113CC">
      <w:pPr>
        <w:spacing w:line="312" w:lineRule="auto"/>
        <w:ind w:firstLine="567"/>
        <w:jc w:val="both"/>
        <w:rPr>
          <w:b/>
          <w:sz w:val="28"/>
          <w:szCs w:val="28"/>
        </w:rPr>
      </w:pPr>
      <w:r w:rsidRPr="00741DF6">
        <w:rPr>
          <w:b/>
          <w:sz w:val="28"/>
          <w:szCs w:val="28"/>
        </w:rPr>
        <w:t xml:space="preserve">2.2. </w:t>
      </w:r>
      <w:r w:rsidR="004F6F1A" w:rsidRPr="00741DF6">
        <w:rPr>
          <w:b/>
          <w:sz w:val="28"/>
          <w:szCs w:val="28"/>
        </w:rPr>
        <w:t>Nội dung chương trình dạy học</w:t>
      </w:r>
    </w:p>
    <w:p w14:paraId="1BE14B6D" w14:textId="4384F466" w:rsidR="00947781" w:rsidRPr="00932E5C" w:rsidRDefault="004F6F1A" w:rsidP="006113CC">
      <w:pPr>
        <w:spacing w:line="312" w:lineRule="auto"/>
        <w:ind w:firstLine="567"/>
        <w:jc w:val="both"/>
        <w:rPr>
          <w:sz w:val="28"/>
          <w:szCs w:val="28"/>
        </w:rPr>
      </w:pPr>
      <w:r w:rsidRPr="00932E5C">
        <w:rPr>
          <w:sz w:val="28"/>
          <w:szCs w:val="28"/>
        </w:rPr>
        <w:lastRenderedPageBreak/>
        <w:t xml:space="preserve">- </w:t>
      </w:r>
      <w:r w:rsidR="00947781" w:rsidRPr="00932E5C">
        <w:rPr>
          <w:sz w:val="28"/>
          <w:szCs w:val="28"/>
        </w:rPr>
        <w:t xml:space="preserve">Dạy </w:t>
      </w:r>
      <w:r w:rsidR="00261BFC" w:rsidRPr="00932E5C">
        <w:rPr>
          <w:sz w:val="28"/>
          <w:szCs w:val="28"/>
        </w:rPr>
        <w:t xml:space="preserve">và học </w:t>
      </w:r>
      <w:r w:rsidR="00947781" w:rsidRPr="00932E5C">
        <w:rPr>
          <w:sz w:val="28"/>
          <w:szCs w:val="28"/>
        </w:rPr>
        <w:t>theo chương trình (Chương trình ielts với mục tiêu cao hơn hoặc bằng 5.0).</w:t>
      </w:r>
    </w:p>
    <w:p w14:paraId="75ED69A1" w14:textId="6BCC472A" w:rsidR="00FE18C4" w:rsidRPr="00741DF6" w:rsidRDefault="00721CEB" w:rsidP="006113CC">
      <w:pPr>
        <w:spacing w:line="312" w:lineRule="auto"/>
        <w:ind w:firstLine="567"/>
        <w:jc w:val="both"/>
        <w:rPr>
          <w:b/>
          <w:sz w:val="28"/>
          <w:szCs w:val="28"/>
        </w:rPr>
      </w:pPr>
      <w:r w:rsidRPr="00741DF6">
        <w:rPr>
          <w:b/>
          <w:sz w:val="28"/>
          <w:szCs w:val="28"/>
        </w:rPr>
        <w:t xml:space="preserve">2.3. </w:t>
      </w:r>
      <w:r w:rsidR="004F6F1A" w:rsidRPr="00741DF6">
        <w:rPr>
          <w:b/>
          <w:sz w:val="28"/>
          <w:szCs w:val="28"/>
        </w:rPr>
        <w:t>Thời gian và lộ trình thực hiện</w:t>
      </w:r>
    </w:p>
    <w:p w14:paraId="0F61B8D5" w14:textId="49540891" w:rsidR="00947781" w:rsidRPr="00741DF6" w:rsidRDefault="00947781" w:rsidP="006113CC">
      <w:pPr>
        <w:spacing w:line="312" w:lineRule="auto"/>
        <w:ind w:firstLine="567"/>
        <w:jc w:val="both"/>
        <w:rPr>
          <w:sz w:val="28"/>
          <w:szCs w:val="28"/>
        </w:rPr>
      </w:pPr>
      <w:r w:rsidRPr="00741DF6">
        <w:rPr>
          <w:sz w:val="28"/>
          <w:szCs w:val="28"/>
        </w:rPr>
        <w:t>- Dạy vào các buổi chiều theo lịch của nhà trường.</w:t>
      </w:r>
    </w:p>
    <w:p w14:paraId="25122B39" w14:textId="1C59CADC" w:rsidR="00947781" w:rsidRPr="00741DF6" w:rsidRDefault="00947781" w:rsidP="006113CC">
      <w:pPr>
        <w:spacing w:line="312" w:lineRule="auto"/>
        <w:ind w:firstLine="567"/>
        <w:jc w:val="both"/>
        <w:rPr>
          <w:sz w:val="28"/>
          <w:szCs w:val="28"/>
        </w:rPr>
      </w:pPr>
      <w:r w:rsidRPr="00741DF6">
        <w:rPr>
          <w:sz w:val="28"/>
          <w:szCs w:val="28"/>
        </w:rPr>
        <w:t>- Mỗi tháng 8 tiết/lớp (trung bình mỗi tuần 2 tiết/lớp). Cả năm 70 tiết/lớp/35 tuần.</w:t>
      </w:r>
    </w:p>
    <w:p w14:paraId="023D9E96" w14:textId="6A77517D" w:rsidR="00FE18C4" w:rsidRPr="00741DF6" w:rsidRDefault="004F6F1A" w:rsidP="006113CC">
      <w:pPr>
        <w:spacing w:line="312" w:lineRule="auto"/>
        <w:ind w:firstLine="567"/>
        <w:jc w:val="both"/>
        <w:rPr>
          <w:sz w:val="28"/>
          <w:szCs w:val="28"/>
        </w:rPr>
      </w:pPr>
      <w:r w:rsidRPr="00741DF6">
        <w:rPr>
          <w:sz w:val="28"/>
          <w:szCs w:val="28"/>
        </w:rPr>
        <w:t>- Tổ chức kiểm tra đánh giá vào cuối mỗi học kỳ</w:t>
      </w:r>
      <w:r w:rsidR="00721CEB" w:rsidRPr="00741DF6">
        <w:rPr>
          <w:sz w:val="28"/>
          <w:szCs w:val="28"/>
        </w:rPr>
        <w:t>.</w:t>
      </w:r>
    </w:p>
    <w:p w14:paraId="10F9946C" w14:textId="527CF478" w:rsidR="00FE18C4" w:rsidRPr="00741DF6" w:rsidRDefault="00721CEB" w:rsidP="0086359C">
      <w:pPr>
        <w:spacing w:line="312" w:lineRule="auto"/>
        <w:ind w:firstLine="567"/>
        <w:jc w:val="both"/>
        <w:rPr>
          <w:sz w:val="28"/>
          <w:szCs w:val="28"/>
        </w:rPr>
      </w:pPr>
      <w:r w:rsidRPr="00741DF6">
        <w:rPr>
          <w:b/>
          <w:sz w:val="28"/>
          <w:szCs w:val="28"/>
        </w:rPr>
        <w:t xml:space="preserve">2.4. </w:t>
      </w:r>
      <w:r w:rsidR="004F6F1A" w:rsidRPr="00741DF6">
        <w:rPr>
          <w:b/>
          <w:sz w:val="28"/>
          <w:szCs w:val="28"/>
        </w:rPr>
        <w:t>Cách thức tổ chức</w:t>
      </w:r>
      <w:r w:rsidR="004F6F1A" w:rsidRPr="00741DF6">
        <w:rPr>
          <w:sz w:val="28"/>
          <w:szCs w:val="28"/>
        </w:rPr>
        <w:t>:</w:t>
      </w:r>
    </w:p>
    <w:p w14:paraId="2B6B5E12" w14:textId="081A4151" w:rsidR="00947781" w:rsidRPr="00741DF6" w:rsidRDefault="004F6F1A" w:rsidP="0086359C">
      <w:pPr>
        <w:spacing w:line="312" w:lineRule="auto"/>
        <w:ind w:firstLine="567"/>
        <w:jc w:val="both"/>
        <w:rPr>
          <w:sz w:val="28"/>
          <w:szCs w:val="28"/>
        </w:rPr>
      </w:pPr>
      <w:r w:rsidRPr="00741DF6">
        <w:rPr>
          <w:sz w:val="28"/>
          <w:szCs w:val="28"/>
        </w:rPr>
        <w:t xml:space="preserve">- Dạy học theo </w:t>
      </w:r>
      <w:r w:rsidR="00947781" w:rsidRPr="00741DF6">
        <w:rPr>
          <w:sz w:val="28"/>
          <w:szCs w:val="28"/>
        </w:rPr>
        <w:t>lớp học</w:t>
      </w:r>
      <w:r w:rsidR="00261BFC">
        <w:rPr>
          <w:sz w:val="28"/>
          <w:szCs w:val="28"/>
        </w:rPr>
        <w:t xml:space="preserve"> (bố trí các lớp học phù hợp với năng lực của học sinh).</w:t>
      </w:r>
    </w:p>
    <w:p w14:paraId="534B38F5" w14:textId="6C91376E" w:rsidR="00FE18C4" w:rsidRDefault="004F6F1A" w:rsidP="0086359C">
      <w:pPr>
        <w:spacing w:line="312" w:lineRule="auto"/>
        <w:ind w:firstLine="567"/>
        <w:jc w:val="both"/>
        <w:rPr>
          <w:sz w:val="28"/>
          <w:szCs w:val="28"/>
        </w:rPr>
      </w:pPr>
      <w:r w:rsidRPr="00741DF6">
        <w:rPr>
          <w:sz w:val="28"/>
          <w:szCs w:val="28"/>
        </w:rPr>
        <w:t xml:space="preserve">- </w:t>
      </w:r>
      <w:r w:rsidR="00947781" w:rsidRPr="00741DF6">
        <w:rPr>
          <w:sz w:val="28"/>
          <w:szCs w:val="28"/>
        </w:rPr>
        <w:t xml:space="preserve">Nhà trường yêu cầu Trung tâm </w:t>
      </w:r>
      <w:r w:rsidR="00261BFC">
        <w:rPr>
          <w:sz w:val="28"/>
          <w:szCs w:val="28"/>
        </w:rPr>
        <w:t xml:space="preserve">ngoại ngữ được lựa chọn bố trí </w:t>
      </w:r>
      <w:r w:rsidR="00947781" w:rsidRPr="00741DF6">
        <w:rPr>
          <w:sz w:val="28"/>
          <w:szCs w:val="28"/>
        </w:rPr>
        <w:t xml:space="preserve">giáo viên </w:t>
      </w:r>
      <w:r w:rsidRPr="00741DF6">
        <w:rPr>
          <w:sz w:val="28"/>
          <w:szCs w:val="28"/>
        </w:rPr>
        <w:t>trợ giảng</w:t>
      </w:r>
      <w:r w:rsidR="00947781" w:rsidRPr="00741DF6">
        <w:rPr>
          <w:sz w:val="28"/>
          <w:szCs w:val="28"/>
        </w:rPr>
        <w:t xml:space="preserve"> tro</w:t>
      </w:r>
      <w:r w:rsidR="00261BFC">
        <w:rPr>
          <w:sz w:val="28"/>
          <w:szCs w:val="28"/>
        </w:rPr>
        <w:t>n</w:t>
      </w:r>
      <w:r w:rsidR="00947781" w:rsidRPr="00741DF6">
        <w:rPr>
          <w:sz w:val="28"/>
          <w:szCs w:val="28"/>
        </w:rPr>
        <w:t>g mỗi buổi học.</w:t>
      </w:r>
    </w:p>
    <w:p w14:paraId="435E2B89" w14:textId="4AB90C36" w:rsidR="008C5DFB" w:rsidRPr="008C5DFB" w:rsidRDefault="008C5DFB" w:rsidP="0086359C">
      <w:pPr>
        <w:spacing w:line="312" w:lineRule="auto"/>
        <w:ind w:firstLine="567"/>
        <w:jc w:val="both"/>
        <w:rPr>
          <w:b/>
          <w:bCs/>
          <w:sz w:val="28"/>
          <w:szCs w:val="28"/>
        </w:rPr>
      </w:pPr>
      <w:r w:rsidRPr="008C5DFB">
        <w:rPr>
          <w:b/>
          <w:bCs/>
          <w:sz w:val="28"/>
          <w:szCs w:val="28"/>
        </w:rPr>
        <w:t>2.5</w:t>
      </w:r>
      <w:r>
        <w:rPr>
          <w:b/>
          <w:bCs/>
          <w:sz w:val="28"/>
          <w:szCs w:val="28"/>
        </w:rPr>
        <w:t>.</w:t>
      </w:r>
      <w:r w:rsidRPr="008C5DFB">
        <w:rPr>
          <w:b/>
          <w:bCs/>
          <w:sz w:val="28"/>
          <w:szCs w:val="28"/>
        </w:rPr>
        <w:t xml:space="preserve"> Quy trình lựa chọn Trung tâm ngoại ngữ</w:t>
      </w:r>
    </w:p>
    <w:p w14:paraId="1C44FA8E" w14:textId="67A9B90E" w:rsidR="008C5DFB" w:rsidRDefault="00377BBA" w:rsidP="0086359C">
      <w:pPr>
        <w:spacing w:line="312" w:lineRule="auto"/>
        <w:ind w:firstLine="567"/>
        <w:jc w:val="both"/>
        <w:rPr>
          <w:sz w:val="28"/>
          <w:szCs w:val="28"/>
        </w:rPr>
      </w:pPr>
      <w:r>
        <w:rPr>
          <w:sz w:val="28"/>
          <w:szCs w:val="28"/>
        </w:rPr>
        <w:t>- Bước 1:</w:t>
      </w:r>
      <w:r w:rsidR="008C5DFB">
        <w:rPr>
          <w:sz w:val="28"/>
          <w:szCs w:val="28"/>
        </w:rPr>
        <w:t xml:space="preserve"> </w:t>
      </w:r>
      <w:r w:rsidR="00080EEC">
        <w:rPr>
          <w:sz w:val="28"/>
          <w:szCs w:val="28"/>
        </w:rPr>
        <w:t>Căn cứ vào nhu cầu của học sinh và sự đồng thuận của cha mẹ học sinh, căn cứ vào tình hình thực tế nhà trường để xây dựng kế hoạch dạy học tiếng Anh tăng cường trong năm học 2023 – 2024.</w:t>
      </w:r>
    </w:p>
    <w:p w14:paraId="147EA04D" w14:textId="57D17FE1" w:rsidR="008C5DFB" w:rsidRDefault="008C5DFB" w:rsidP="0086359C">
      <w:pPr>
        <w:spacing w:line="312" w:lineRule="auto"/>
        <w:ind w:firstLine="567"/>
        <w:jc w:val="both"/>
        <w:rPr>
          <w:sz w:val="28"/>
          <w:szCs w:val="28"/>
        </w:rPr>
      </w:pPr>
      <w:r>
        <w:rPr>
          <w:sz w:val="28"/>
          <w:szCs w:val="28"/>
        </w:rPr>
        <w:t>-</w:t>
      </w:r>
      <w:r w:rsidR="00377BBA">
        <w:rPr>
          <w:sz w:val="28"/>
          <w:szCs w:val="28"/>
        </w:rPr>
        <w:t xml:space="preserve"> Bước 2: </w:t>
      </w:r>
      <w:r w:rsidR="00080EEC">
        <w:rPr>
          <w:sz w:val="28"/>
          <w:szCs w:val="28"/>
        </w:rPr>
        <w:t>Tổng hợp nhu cầu đăng ký tham gia, đăng tải công khai</w:t>
      </w:r>
      <w:r w:rsidR="00D85D7B">
        <w:rPr>
          <w:sz w:val="28"/>
          <w:szCs w:val="28"/>
        </w:rPr>
        <w:t xml:space="preserve"> lên website của nhà trường để các trung tâm biết và nộp hồ sơ.</w:t>
      </w:r>
    </w:p>
    <w:p w14:paraId="01ECCA9F" w14:textId="5589AC8C" w:rsidR="00D85D7B" w:rsidRDefault="00D85D7B" w:rsidP="0086359C">
      <w:pPr>
        <w:spacing w:line="312" w:lineRule="auto"/>
        <w:ind w:firstLine="567"/>
        <w:jc w:val="both"/>
        <w:rPr>
          <w:sz w:val="28"/>
          <w:szCs w:val="28"/>
        </w:rPr>
      </w:pPr>
      <w:r>
        <w:rPr>
          <w:sz w:val="28"/>
          <w:szCs w:val="28"/>
        </w:rPr>
        <w:t xml:space="preserve">- </w:t>
      </w:r>
      <w:r w:rsidR="00377BBA">
        <w:rPr>
          <w:sz w:val="28"/>
          <w:szCs w:val="28"/>
        </w:rPr>
        <w:t xml:space="preserve">Bước 3: </w:t>
      </w:r>
      <w:r>
        <w:rPr>
          <w:sz w:val="28"/>
          <w:szCs w:val="28"/>
        </w:rPr>
        <w:t>Thu nhận hồ sơ và tổ chức lựa chọn trung tâm.</w:t>
      </w:r>
    </w:p>
    <w:p w14:paraId="3EE196C1" w14:textId="67F1F661" w:rsidR="00D85D7B" w:rsidRDefault="00D85D7B" w:rsidP="0086359C">
      <w:pPr>
        <w:spacing w:line="312" w:lineRule="auto"/>
        <w:ind w:firstLine="567"/>
        <w:jc w:val="both"/>
        <w:rPr>
          <w:sz w:val="28"/>
          <w:szCs w:val="28"/>
        </w:rPr>
      </w:pPr>
      <w:r>
        <w:rPr>
          <w:sz w:val="28"/>
          <w:szCs w:val="28"/>
        </w:rPr>
        <w:t>-</w:t>
      </w:r>
      <w:r w:rsidR="00377BBA">
        <w:rPr>
          <w:sz w:val="28"/>
          <w:szCs w:val="28"/>
        </w:rPr>
        <w:t xml:space="preserve"> Bước 4:</w:t>
      </w:r>
      <w:r>
        <w:rPr>
          <w:sz w:val="28"/>
          <w:szCs w:val="28"/>
        </w:rPr>
        <w:t>Thông báo trung tâm ngoại ngữ được lựa chọn trên website của nhà trường để cha mẹ học sinh, học sinh biết, theo dõi, giám sát.</w:t>
      </w:r>
    </w:p>
    <w:p w14:paraId="6974ED2A" w14:textId="4E422A79" w:rsidR="00D85D7B" w:rsidRDefault="00D85D7B" w:rsidP="00D85D7B">
      <w:pPr>
        <w:spacing w:line="312" w:lineRule="auto"/>
        <w:ind w:firstLine="567"/>
        <w:jc w:val="both"/>
        <w:rPr>
          <w:sz w:val="28"/>
          <w:szCs w:val="28"/>
        </w:rPr>
      </w:pPr>
      <w:r>
        <w:rPr>
          <w:sz w:val="28"/>
          <w:szCs w:val="28"/>
        </w:rPr>
        <w:t xml:space="preserve">- </w:t>
      </w:r>
      <w:r w:rsidR="00377BBA">
        <w:rPr>
          <w:sz w:val="28"/>
          <w:szCs w:val="28"/>
        </w:rPr>
        <w:t xml:space="preserve">Bước 5: </w:t>
      </w:r>
      <w:r>
        <w:rPr>
          <w:sz w:val="28"/>
          <w:szCs w:val="28"/>
        </w:rPr>
        <w:t>Nhà trường phối hợp với Trung tâm ngoại ngữ được lựa chọn xây dựng kế hoạch, trình cấp có thẩm quyền thẩm định, phê duyệt.</w:t>
      </w:r>
    </w:p>
    <w:p w14:paraId="2225CE00" w14:textId="1C97C495" w:rsidR="00080EEC" w:rsidRPr="00741DF6" w:rsidRDefault="00D85D7B" w:rsidP="00D85D7B">
      <w:pPr>
        <w:spacing w:line="312" w:lineRule="auto"/>
        <w:ind w:firstLine="567"/>
        <w:jc w:val="both"/>
        <w:rPr>
          <w:sz w:val="28"/>
          <w:szCs w:val="28"/>
        </w:rPr>
      </w:pPr>
      <w:r>
        <w:rPr>
          <w:sz w:val="28"/>
          <w:szCs w:val="28"/>
        </w:rPr>
        <w:t xml:space="preserve">- </w:t>
      </w:r>
      <w:r w:rsidR="00377BBA">
        <w:rPr>
          <w:sz w:val="28"/>
          <w:szCs w:val="28"/>
        </w:rPr>
        <w:t xml:space="preserve">Bước 6: </w:t>
      </w:r>
      <w:r>
        <w:rPr>
          <w:sz w:val="28"/>
          <w:szCs w:val="28"/>
        </w:rPr>
        <w:t>Tổ chức thực hiện theo kế hoạch.</w:t>
      </w:r>
    </w:p>
    <w:p w14:paraId="07D4ECD1" w14:textId="29746D2E" w:rsidR="00FE18C4" w:rsidRPr="00741DF6" w:rsidRDefault="00721CEB" w:rsidP="0086359C">
      <w:pPr>
        <w:spacing w:line="312" w:lineRule="auto"/>
        <w:ind w:firstLine="567"/>
        <w:jc w:val="both"/>
        <w:rPr>
          <w:b/>
          <w:sz w:val="28"/>
          <w:szCs w:val="28"/>
        </w:rPr>
      </w:pPr>
      <w:r w:rsidRPr="00741DF6">
        <w:rPr>
          <w:b/>
          <w:sz w:val="28"/>
          <w:szCs w:val="28"/>
        </w:rPr>
        <w:t>2.</w:t>
      </w:r>
      <w:r w:rsidR="008C5DFB">
        <w:rPr>
          <w:b/>
          <w:sz w:val="28"/>
          <w:szCs w:val="28"/>
        </w:rPr>
        <w:t>6</w:t>
      </w:r>
      <w:r w:rsidRPr="00741DF6">
        <w:rPr>
          <w:b/>
          <w:sz w:val="28"/>
          <w:szCs w:val="28"/>
        </w:rPr>
        <w:t xml:space="preserve">. </w:t>
      </w:r>
      <w:r w:rsidR="004F6F1A" w:rsidRPr="00741DF6">
        <w:rPr>
          <w:b/>
          <w:sz w:val="28"/>
          <w:szCs w:val="28"/>
        </w:rPr>
        <w:t>Kinh phí</w:t>
      </w:r>
    </w:p>
    <w:p w14:paraId="2DB72464" w14:textId="4036B833" w:rsidR="00947781" w:rsidRPr="00741DF6" w:rsidRDefault="004F6F1A" w:rsidP="0086359C">
      <w:pPr>
        <w:spacing w:line="312" w:lineRule="auto"/>
        <w:ind w:firstLine="567"/>
        <w:jc w:val="both"/>
        <w:rPr>
          <w:sz w:val="28"/>
          <w:szCs w:val="28"/>
        </w:rPr>
      </w:pPr>
      <w:r w:rsidRPr="00741DF6">
        <w:rPr>
          <w:sz w:val="28"/>
          <w:szCs w:val="28"/>
        </w:rPr>
        <w:t>- Thực hiện theo quy định tại Nghị quyết số 31/2020/NQ-HĐND</w:t>
      </w:r>
      <w:r w:rsidR="00721CEB" w:rsidRPr="00741DF6">
        <w:rPr>
          <w:sz w:val="28"/>
          <w:szCs w:val="28"/>
        </w:rPr>
        <w:t xml:space="preserve"> </w:t>
      </w:r>
      <w:r w:rsidRPr="00741DF6">
        <w:rPr>
          <w:sz w:val="28"/>
          <w:szCs w:val="28"/>
        </w:rPr>
        <w:t>ngày 13/12/2020 của Hội đồng nhân dân Tỉnh Nghệ An về việc quy định các mức thu tối đa các khoản thu dịch vụ, phục vụ các hoạt động giáo dục trong các nhà trường.</w:t>
      </w:r>
      <w:r w:rsidR="00947781" w:rsidRPr="00741DF6">
        <w:rPr>
          <w:sz w:val="28"/>
          <w:szCs w:val="28"/>
        </w:rPr>
        <w:t xml:space="preserve"> Cụ thể: 1.750.000 đ/năm (tính cho 70 tiết/năm học).</w:t>
      </w:r>
    </w:p>
    <w:p w14:paraId="71A2C2AC" w14:textId="77777777" w:rsidR="003818BD" w:rsidRPr="00741DF6" w:rsidRDefault="003818BD" w:rsidP="0086359C">
      <w:pPr>
        <w:spacing w:line="312" w:lineRule="auto"/>
        <w:ind w:firstLine="567"/>
        <w:jc w:val="both"/>
        <w:rPr>
          <w:b/>
          <w:sz w:val="28"/>
          <w:szCs w:val="28"/>
        </w:rPr>
      </w:pPr>
      <w:r w:rsidRPr="00741DF6">
        <w:rPr>
          <w:b/>
          <w:sz w:val="28"/>
          <w:szCs w:val="28"/>
        </w:rPr>
        <w:t>3. Tổ chức thực hiện:</w:t>
      </w:r>
    </w:p>
    <w:p w14:paraId="0C132292" w14:textId="54796319" w:rsidR="003818BD" w:rsidRPr="00741DF6" w:rsidRDefault="003818BD" w:rsidP="0086359C">
      <w:pPr>
        <w:spacing w:line="312" w:lineRule="auto"/>
        <w:ind w:firstLine="567"/>
        <w:jc w:val="both"/>
        <w:rPr>
          <w:sz w:val="28"/>
          <w:szCs w:val="28"/>
        </w:rPr>
      </w:pPr>
      <w:r w:rsidRPr="00741DF6">
        <w:rPr>
          <w:sz w:val="28"/>
          <w:szCs w:val="28"/>
        </w:rPr>
        <w:t>3.1. Ban chuyên môn chịu trách nhiệm quản lý, chỉ đ</w:t>
      </w:r>
      <w:r w:rsidR="00947781" w:rsidRPr="00741DF6">
        <w:rPr>
          <w:sz w:val="28"/>
          <w:szCs w:val="28"/>
        </w:rPr>
        <w:t xml:space="preserve">ạo </w:t>
      </w:r>
      <w:r w:rsidRPr="00741DF6">
        <w:rPr>
          <w:sz w:val="28"/>
          <w:szCs w:val="28"/>
        </w:rPr>
        <w:t xml:space="preserve">giáo viên </w:t>
      </w:r>
      <w:r w:rsidR="00947781" w:rsidRPr="00741DF6">
        <w:rPr>
          <w:sz w:val="28"/>
          <w:szCs w:val="28"/>
        </w:rPr>
        <w:t>t</w:t>
      </w:r>
      <w:r w:rsidR="000813D5">
        <w:rPr>
          <w:sz w:val="28"/>
          <w:szCs w:val="28"/>
        </w:rPr>
        <w:t>ổ</w:t>
      </w:r>
      <w:r w:rsidR="00947781" w:rsidRPr="00741DF6">
        <w:rPr>
          <w:sz w:val="28"/>
          <w:szCs w:val="28"/>
        </w:rPr>
        <w:t xml:space="preserve"> NN và </w:t>
      </w:r>
      <w:r w:rsidRPr="00741DF6">
        <w:rPr>
          <w:sz w:val="28"/>
          <w:szCs w:val="28"/>
        </w:rPr>
        <w:t xml:space="preserve">chủ nhiệm các lớp </w:t>
      </w:r>
      <w:r w:rsidR="00947781" w:rsidRPr="00741DF6">
        <w:rPr>
          <w:sz w:val="28"/>
          <w:szCs w:val="28"/>
        </w:rPr>
        <w:t xml:space="preserve">liên quan </w:t>
      </w:r>
      <w:r w:rsidRPr="00741DF6">
        <w:rPr>
          <w:sz w:val="28"/>
          <w:szCs w:val="28"/>
        </w:rPr>
        <w:t>thực hiện theo kế hoạch của nhà trường.</w:t>
      </w:r>
    </w:p>
    <w:p w14:paraId="1074DEE3" w14:textId="440CAA86" w:rsidR="003818BD" w:rsidRPr="00741DF6" w:rsidRDefault="003818BD" w:rsidP="0086359C">
      <w:pPr>
        <w:spacing w:line="312" w:lineRule="auto"/>
        <w:ind w:firstLine="567"/>
        <w:jc w:val="both"/>
        <w:rPr>
          <w:sz w:val="28"/>
          <w:szCs w:val="28"/>
        </w:rPr>
      </w:pPr>
      <w:r w:rsidRPr="00741DF6">
        <w:rPr>
          <w:sz w:val="28"/>
          <w:szCs w:val="28"/>
        </w:rPr>
        <w:t>3.</w:t>
      </w:r>
      <w:r w:rsidR="00947781" w:rsidRPr="00741DF6">
        <w:rPr>
          <w:sz w:val="28"/>
          <w:szCs w:val="28"/>
        </w:rPr>
        <w:t>2</w:t>
      </w:r>
      <w:r w:rsidRPr="00741DF6">
        <w:rPr>
          <w:sz w:val="28"/>
          <w:szCs w:val="28"/>
        </w:rPr>
        <w:t xml:space="preserve">. </w:t>
      </w:r>
      <w:r w:rsidR="00947781" w:rsidRPr="00741DF6">
        <w:rPr>
          <w:sz w:val="28"/>
          <w:szCs w:val="28"/>
        </w:rPr>
        <w:t xml:space="preserve">Trung tâm </w:t>
      </w:r>
      <w:r w:rsidR="0086359C">
        <w:rPr>
          <w:sz w:val="28"/>
          <w:szCs w:val="28"/>
        </w:rPr>
        <w:t>ngoại ngữ</w:t>
      </w:r>
      <w:r w:rsidR="00947781" w:rsidRPr="00741DF6">
        <w:rPr>
          <w:sz w:val="28"/>
          <w:szCs w:val="28"/>
        </w:rPr>
        <w:t xml:space="preserve"> c</w:t>
      </w:r>
      <w:r w:rsidRPr="00741DF6">
        <w:rPr>
          <w:sz w:val="28"/>
          <w:szCs w:val="28"/>
        </w:rPr>
        <w:t xml:space="preserve">hịu trách nhiệm về chương trình, </w:t>
      </w:r>
      <w:r w:rsidR="00947781" w:rsidRPr="00741DF6">
        <w:rPr>
          <w:sz w:val="28"/>
          <w:szCs w:val="28"/>
        </w:rPr>
        <w:t>thống nhất với BGH nhà trường (thông qua hợp đồng). Kịp thờ</w:t>
      </w:r>
      <w:r w:rsidR="00AE0500">
        <w:rPr>
          <w:sz w:val="28"/>
          <w:szCs w:val="28"/>
        </w:rPr>
        <w:t>i</w:t>
      </w:r>
      <w:r w:rsidR="00947781" w:rsidRPr="00741DF6">
        <w:rPr>
          <w:sz w:val="28"/>
          <w:szCs w:val="28"/>
        </w:rPr>
        <w:t xml:space="preserve"> n</w:t>
      </w:r>
      <w:r w:rsidRPr="00741DF6">
        <w:rPr>
          <w:sz w:val="28"/>
          <w:szCs w:val="28"/>
        </w:rPr>
        <w:t xml:space="preserve">ắm bắt phản hồi từ học sinh, kiểm tra đánh giá đầu vào và đầu ra để có những </w:t>
      </w:r>
      <w:r w:rsidR="00947781" w:rsidRPr="00741DF6">
        <w:rPr>
          <w:sz w:val="28"/>
          <w:szCs w:val="28"/>
        </w:rPr>
        <w:t xml:space="preserve">đề xuất, </w:t>
      </w:r>
      <w:r w:rsidRPr="00741DF6">
        <w:rPr>
          <w:sz w:val="28"/>
          <w:szCs w:val="28"/>
        </w:rPr>
        <w:t>điều chỉnh</w:t>
      </w:r>
      <w:r w:rsidR="00947781" w:rsidRPr="00741DF6">
        <w:rPr>
          <w:sz w:val="28"/>
          <w:szCs w:val="28"/>
        </w:rPr>
        <w:t xml:space="preserve"> đối</w:t>
      </w:r>
      <w:r w:rsidRPr="00741DF6">
        <w:rPr>
          <w:sz w:val="28"/>
          <w:szCs w:val="28"/>
        </w:rPr>
        <w:t xml:space="preserve"> với người dạy</w:t>
      </w:r>
      <w:r w:rsidR="00947781" w:rsidRPr="00741DF6">
        <w:rPr>
          <w:sz w:val="28"/>
          <w:szCs w:val="28"/>
        </w:rPr>
        <w:t>.</w:t>
      </w:r>
    </w:p>
    <w:p w14:paraId="6E97776A" w14:textId="5E4B0F26" w:rsidR="00F941EE" w:rsidRPr="00741DF6" w:rsidRDefault="00F941EE" w:rsidP="0086359C">
      <w:pPr>
        <w:spacing w:line="312" w:lineRule="auto"/>
        <w:ind w:firstLine="567"/>
        <w:jc w:val="both"/>
        <w:rPr>
          <w:sz w:val="28"/>
          <w:szCs w:val="28"/>
        </w:rPr>
      </w:pPr>
      <w:r w:rsidRPr="00741DF6">
        <w:rPr>
          <w:sz w:val="28"/>
          <w:szCs w:val="28"/>
        </w:rPr>
        <w:t>3.</w:t>
      </w:r>
      <w:r w:rsidR="00947781" w:rsidRPr="00741DF6">
        <w:rPr>
          <w:sz w:val="28"/>
          <w:szCs w:val="28"/>
        </w:rPr>
        <w:t>3</w:t>
      </w:r>
      <w:r w:rsidRPr="00741DF6">
        <w:rPr>
          <w:sz w:val="28"/>
          <w:szCs w:val="28"/>
        </w:rPr>
        <w:t>. GVCN các lớp có nhiệm vụ tuyên truyền để phụ huynh nắm bắt tình hình và phối hợp với nhà trường tạo điều kiện để học sinh tham gia học một cách hiệu quả.</w:t>
      </w:r>
    </w:p>
    <w:p w14:paraId="43CD0C40" w14:textId="5529D5C0" w:rsidR="00F941EE" w:rsidRPr="00741DF6" w:rsidRDefault="00F941EE" w:rsidP="0086359C">
      <w:pPr>
        <w:spacing w:line="312" w:lineRule="auto"/>
        <w:ind w:firstLine="567"/>
        <w:jc w:val="both"/>
        <w:rPr>
          <w:sz w:val="28"/>
          <w:szCs w:val="28"/>
        </w:rPr>
      </w:pPr>
      <w:r w:rsidRPr="00741DF6">
        <w:rPr>
          <w:sz w:val="28"/>
          <w:szCs w:val="28"/>
        </w:rPr>
        <w:lastRenderedPageBreak/>
        <w:t>3.</w:t>
      </w:r>
      <w:r w:rsidR="00947781" w:rsidRPr="00741DF6">
        <w:rPr>
          <w:sz w:val="28"/>
          <w:szCs w:val="28"/>
        </w:rPr>
        <w:t>4</w:t>
      </w:r>
      <w:r w:rsidRPr="00741DF6">
        <w:rPr>
          <w:sz w:val="28"/>
          <w:szCs w:val="28"/>
        </w:rPr>
        <w:t>. Ban ANTH, CSVC có trách nhiệm đảm bảo môi trường và các điều kiện về CSVC, phòng học, máy móc, thiết bị và an ninh nhà trường để các lớp học diễn ra thuận lợi đạt mục tiêu đã đề ra trong kế hoạch.</w:t>
      </w:r>
    </w:p>
    <w:p w14:paraId="2C5BDF13" w14:textId="546821CC" w:rsidR="00F941EE" w:rsidRPr="00741DF6" w:rsidRDefault="00F941EE" w:rsidP="0086359C">
      <w:pPr>
        <w:spacing w:line="312" w:lineRule="auto"/>
        <w:ind w:firstLine="567"/>
        <w:jc w:val="both"/>
        <w:rPr>
          <w:sz w:val="28"/>
          <w:szCs w:val="28"/>
        </w:rPr>
      </w:pPr>
      <w:r w:rsidRPr="00741DF6">
        <w:rPr>
          <w:sz w:val="28"/>
          <w:szCs w:val="28"/>
        </w:rPr>
        <w:t>3.</w:t>
      </w:r>
      <w:r w:rsidR="00947781" w:rsidRPr="00741DF6">
        <w:rPr>
          <w:sz w:val="28"/>
          <w:szCs w:val="28"/>
        </w:rPr>
        <w:t>5</w:t>
      </w:r>
      <w:r w:rsidRPr="00741DF6">
        <w:rPr>
          <w:sz w:val="28"/>
          <w:szCs w:val="28"/>
        </w:rPr>
        <w:t>. Bộ phận tài chính nhà trường có trách nhiệm về công tác thu chi đảm bảo kịp thời và đúng quy định.</w:t>
      </w:r>
    </w:p>
    <w:p w14:paraId="53F4E809" w14:textId="330BCC06" w:rsidR="00F941EE" w:rsidRPr="00741DF6" w:rsidRDefault="00F941EE" w:rsidP="0086359C">
      <w:pPr>
        <w:spacing w:line="312" w:lineRule="auto"/>
        <w:ind w:firstLine="567"/>
        <w:jc w:val="both"/>
        <w:rPr>
          <w:sz w:val="28"/>
          <w:szCs w:val="28"/>
        </w:rPr>
      </w:pPr>
      <w:r w:rsidRPr="00741DF6">
        <w:rPr>
          <w:sz w:val="28"/>
          <w:szCs w:val="28"/>
        </w:rPr>
        <w:t>3.</w:t>
      </w:r>
      <w:r w:rsidR="00947781" w:rsidRPr="00741DF6">
        <w:rPr>
          <w:sz w:val="28"/>
          <w:szCs w:val="28"/>
        </w:rPr>
        <w:t>6</w:t>
      </w:r>
      <w:r w:rsidRPr="00741DF6">
        <w:rPr>
          <w:sz w:val="28"/>
          <w:szCs w:val="28"/>
        </w:rPr>
        <w:t>. Chế đ</w:t>
      </w:r>
      <w:r w:rsidR="007552B3" w:rsidRPr="00741DF6">
        <w:rPr>
          <w:sz w:val="28"/>
          <w:szCs w:val="28"/>
        </w:rPr>
        <w:t>ộ</w:t>
      </w:r>
      <w:r w:rsidRPr="00741DF6">
        <w:rPr>
          <w:sz w:val="28"/>
          <w:szCs w:val="28"/>
        </w:rPr>
        <w:t xml:space="preserve"> sơ kết, tổng kết được thực hiện như chương trình chính khóa.</w:t>
      </w:r>
    </w:p>
    <w:p w14:paraId="007E63BA" w14:textId="77777777" w:rsidR="00CB5D4A" w:rsidRPr="00741DF6" w:rsidRDefault="00CB5D4A" w:rsidP="006113CC">
      <w:pPr>
        <w:spacing w:line="312" w:lineRule="auto"/>
        <w:jc w:val="both"/>
        <w:rPr>
          <w:sz w:val="28"/>
          <w:szCs w:val="28"/>
        </w:rPr>
      </w:pPr>
    </w:p>
    <w:tbl>
      <w:tblPr>
        <w:tblW w:w="0" w:type="auto"/>
        <w:tblInd w:w="108" w:type="dxa"/>
        <w:tblLook w:val="01E0" w:firstRow="1" w:lastRow="1" w:firstColumn="1" w:lastColumn="1" w:noHBand="0" w:noVBand="0"/>
      </w:tblPr>
      <w:tblGrid>
        <w:gridCol w:w="5071"/>
        <w:gridCol w:w="4794"/>
      </w:tblGrid>
      <w:tr w:rsidR="00F941EE" w:rsidRPr="00741DF6" w14:paraId="0FCCFA69" w14:textId="77777777" w:rsidTr="00431187">
        <w:tc>
          <w:tcPr>
            <w:tcW w:w="5103" w:type="dxa"/>
          </w:tcPr>
          <w:p w14:paraId="757670D7" w14:textId="77777777" w:rsidR="00F941EE" w:rsidRPr="00741DF6" w:rsidRDefault="00F941EE" w:rsidP="006113CC">
            <w:pPr>
              <w:spacing w:line="312" w:lineRule="auto"/>
              <w:jc w:val="both"/>
              <w:rPr>
                <w:b/>
                <w:iCs/>
              </w:rPr>
            </w:pPr>
            <w:r w:rsidRPr="00741DF6">
              <w:rPr>
                <w:b/>
                <w:iCs/>
              </w:rPr>
              <w:t>Nơi nhận</w:t>
            </w:r>
            <w:r w:rsidRPr="00741DF6">
              <w:rPr>
                <w:b/>
                <w:iCs/>
              </w:rPr>
              <w:tab/>
            </w:r>
            <w:r w:rsidRPr="00741DF6">
              <w:rPr>
                <w:b/>
                <w:iCs/>
              </w:rPr>
              <w:tab/>
            </w:r>
          </w:p>
          <w:p w14:paraId="59D02DF2" w14:textId="22790A45" w:rsidR="008C5DFB" w:rsidRPr="00741DF6" w:rsidRDefault="00F941EE" w:rsidP="006113CC">
            <w:pPr>
              <w:spacing w:line="312" w:lineRule="auto"/>
              <w:jc w:val="both"/>
              <w:rPr>
                <w:iCs/>
              </w:rPr>
            </w:pPr>
            <w:r w:rsidRPr="00741DF6">
              <w:rPr>
                <w:iCs/>
              </w:rPr>
              <w:t>- BGH</w:t>
            </w:r>
            <w:r w:rsidR="00721CEB" w:rsidRPr="00741DF6">
              <w:rPr>
                <w:iCs/>
              </w:rPr>
              <w:t xml:space="preserve"> </w:t>
            </w:r>
            <w:r w:rsidRPr="00741DF6">
              <w:rPr>
                <w:iCs/>
              </w:rPr>
              <w:t xml:space="preserve">(để </w:t>
            </w:r>
            <w:r w:rsidR="0086359C">
              <w:rPr>
                <w:iCs/>
              </w:rPr>
              <w:t>c/đ</w:t>
            </w:r>
            <w:r w:rsidRPr="00741DF6">
              <w:rPr>
                <w:iCs/>
              </w:rPr>
              <w:t>);</w:t>
            </w:r>
          </w:p>
          <w:p w14:paraId="6AF436E9" w14:textId="41716CC8" w:rsidR="00F941EE" w:rsidRPr="00741DF6" w:rsidRDefault="00F941EE" w:rsidP="006113CC">
            <w:pPr>
              <w:spacing w:line="312" w:lineRule="auto"/>
              <w:jc w:val="both"/>
              <w:rPr>
                <w:iCs/>
              </w:rPr>
            </w:pPr>
            <w:r w:rsidRPr="00741DF6">
              <w:rPr>
                <w:iCs/>
              </w:rPr>
              <w:t xml:space="preserve">- Tổ </w:t>
            </w:r>
            <w:r w:rsidR="008C5DFB">
              <w:rPr>
                <w:iCs/>
              </w:rPr>
              <w:t>NN</w:t>
            </w:r>
            <w:r w:rsidRPr="00741DF6">
              <w:rPr>
                <w:iCs/>
              </w:rPr>
              <w:t xml:space="preserve"> (để </w:t>
            </w:r>
            <w:r w:rsidR="001446EF" w:rsidRPr="00741DF6">
              <w:rPr>
                <w:iCs/>
              </w:rPr>
              <w:t>p</w:t>
            </w:r>
            <w:r w:rsidR="0086359C">
              <w:rPr>
                <w:iCs/>
              </w:rPr>
              <w:t>/h</w:t>
            </w:r>
            <w:r w:rsidRPr="00741DF6">
              <w:rPr>
                <w:iCs/>
              </w:rPr>
              <w:t>)</w:t>
            </w:r>
            <w:r w:rsidR="00721CEB" w:rsidRPr="00741DF6">
              <w:rPr>
                <w:iCs/>
              </w:rPr>
              <w:t>;</w:t>
            </w:r>
          </w:p>
          <w:p w14:paraId="6DFF526B" w14:textId="07E8ECB5" w:rsidR="008C5DFB" w:rsidRDefault="00F941EE" w:rsidP="006113CC">
            <w:pPr>
              <w:spacing w:line="312" w:lineRule="auto"/>
              <w:jc w:val="both"/>
              <w:rPr>
                <w:iCs/>
              </w:rPr>
            </w:pPr>
            <w:r w:rsidRPr="00741DF6">
              <w:rPr>
                <w:iCs/>
              </w:rPr>
              <w:t xml:space="preserve">- GVCN (để </w:t>
            </w:r>
            <w:r w:rsidR="0086359C">
              <w:rPr>
                <w:iCs/>
              </w:rPr>
              <w:t>p/h</w:t>
            </w:r>
            <w:r w:rsidRPr="00741DF6">
              <w:rPr>
                <w:iCs/>
              </w:rPr>
              <w:t>);</w:t>
            </w:r>
          </w:p>
          <w:p w14:paraId="2159B2A5" w14:textId="34A7D22B" w:rsidR="008B25C2" w:rsidRPr="00741DF6" w:rsidRDefault="008B25C2" w:rsidP="006113CC">
            <w:pPr>
              <w:spacing w:line="312" w:lineRule="auto"/>
              <w:jc w:val="both"/>
              <w:rPr>
                <w:iCs/>
              </w:rPr>
            </w:pPr>
            <w:r>
              <w:rPr>
                <w:iCs/>
              </w:rPr>
              <w:t>- Công bố website;</w:t>
            </w:r>
          </w:p>
          <w:p w14:paraId="2C0EFFF3" w14:textId="245840F3" w:rsidR="00F941EE" w:rsidRPr="00741DF6" w:rsidRDefault="00F941EE" w:rsidP="006113CC">
            <w:pPr>
              <w:spacing w:line="312" w:lineRule="auto"/>
              <w:jc w:val="both"/>
              <w:rPr>
                <w:sz w:val="28"/>
                <w:szCs w:val="28"/>
              </w:rPr>
            </w:pPr>
            <w:r w:rsidRPr="00741DF6">
              <w:rPr>
                <w:iCs/>
              </w:rPr>
              <w:t>- Lưu V</w:t>
            </w:r>
            <w:r w:rsidR="00721CEB" w:rsidRPr="00741DF6">
              <w:rPr>
                <w:iCs/>
              </w:rPr>
              <w:t>T</w:t>
            </w:r>
            <w:r w:rsidRPr="00741DF6">
              <w:rPr>
                <w:iCs/>
              </w:rPr>
              <w:t>.</w:t>
            </w:r>
          </w:p>
        </w:tc>
        <w:tc>
          <w:tcPr>
            <w:tcW w:w="4820" w:type="dxa"/>
          </w:tcPr>
          <w:p w14:paraId="567DD030" w14:textId="49E0EBA9" w:rsidR="00F941EE" w:rsidRPr="00741DF6" w:rsidRDefault="00947781" w:rsidP="006113CC">
            <w:pPr>
              <w:spacing w:line="312" w:lineRule="auto"/>
              <w:jc w:val="center"/>
              <w:rPr>
                <w:b/>
                <w:sz w:val="28"/>
                <w:szCs w:val="28"/>
              </w:rPr>
            </w:pPr>
            <w:r w:rsidRPr="00741DF6">
              <w:rPr>
                <w:b/>
                <w:sz w:val="28"/>
                <w:szCs w:val="28"/>
              </w:rPr>
              <w:t xml:space="preserve">KT. </w:t>
            </w:r>
            <w:r w:rsidR="00F941EE" w:rsidRPr="00741DF6">
              <w:rPr>
                <w:b/>
                <w:sz w:val="28"/>
                <w:szCs w:val="28"/>
              </w:rPr>
              <w:t>HIỆU TRƯỞNG</w:t>
            </w:r>
          </w:p>
          <w:p w14:paraId="07F8BD1E" w14:textId="0A239096" w:rsidR="00947781" w:rsidRPr="00741DF6" w:rsidRDefault="00947781" w:rsidP="006113CC">
            <w:pPr>
              <w:spacing w:line="312" w:lineRule="auto"/>
              <w:jc w:val="center"/>
              <w:rPr>
                <w:b/>
                <w:sz w:val="28"/>
                <w:szCs w:val="28"/>
              </w:rPr>
            </w:pPr>
            <w:r w:rsidRPr="00741DF6">
              <w:rPr>
                <w:b/>
                <w:sz w:val="28"/>
                <w:szCs w:val="28"/>
              </w:rPr>
              <w:t>PHÓ HIỆU TRƯỞNG</w:t>
            </w:r>
          </w:p>
          <w:p w14:paraId="33A8A325" w14:textId="77777777" w:rsidR="00F941EE" w:rsidRPr="00741DF6" w:rsidRDefault="00F941EE" w:rsidP="006113CC">
            <w:pPr>
              <w:spacing w:line="312" w:lineRule="auto"/>
              <w:jc w:val="center"/>
              <w:rPr>
                <w:b/>
                <w:sz w:val="28"/>
                <w:szCs w:val="28"/>
              </w:rPr>
            </w:pPr>
          </w:p>
          <w:p w14:paraId="678796E2" w14:textId="464D3E65" w:rsidR="00F941EE" w:rsidRPr="00741DF6" w:rsidRDefault="003F26AC" w:rsidP="006113CC">
            <w:pPr>
              <w:spacing w:line="312" w:lineRule="auto"/>
              <w:jc w:val="center"/>
              <w:rPr>
                <w:b/>
                <w:sz w:val="28"/>
                <w:szCs w:val="28"/>
              </w:rPr>
            </w:pPr>
            <w:r>
              <w:rPr>
                <w:b/>
                <w:sz w:val="28"/>
                <w:szCs w:val="28"/>
              </w:rPr>
              <w:t>(</w:t>
            </w:r>
            <w:r w:rsidRPr="003F26AC">
              <w:rPr>
                <w:b/>
                <w:sz w:val="28"/>
                <w:szCs w:val="28"/>
              </w:rPr>
              <w:t>Đã</w:t>
            </w:r>
            <w:r>
              <w:rPr>
                <w:b/>
                <w:sz w:val="28"/>
                <w:szCs w:val="28"/>
              </w:rPr>
              <w:t xml:space="preserve"> k</w:t>
            </w:r>
            <w:r w:rsidRPr="003F26AC">
              <w:rPr>
                <w:b/>
                <w:sz w:val="28"/>
                <w:szCs w:val="28"/>
              </w:rPr>
              <w:t>ý</w:t>
            </w:r>
            <w:r>
              <w:rPr>
                <w:b/>
                <w:sz w:val="28"/>
                <w:szCs w:val="28"/>
              </w:rPr>
              <w:t>)</w:t>
            </w:r>
          </w:p>
          <w:p w14:paraId="2574735F" w14:textId="77777777" w:rsidR="00664983" w:rsidRPr="00741DF6" w:rsidRDefault="00664983" w:rsidP="006113CC">
            <w:pPr>
              <w:spacing w:line="312" w:lineRule="auto"/>
              <w:jc w:val="center"/>
              <w:rPr>
                <w:b/>
                <w:sz w:val="28"/>
                <w:szCs w:val="28"/>
              </w:rPr>
            </w:pPr>
          </w:p>
          <w:p w14:paraId="57B45123" w14:textId="77777777" w:rsidR="00F941EE" w:rsidRPr="00741DF6" w:rsidRDefault="00F941EE" w:rsidP="006113CC">
            <w:pPr>
              <w:spacing w:line="312" w:lineRule="auto"/>
              <w:jc w:val="center"/>
              <w:rPr>
                <w:b/>
                <w:sz w:val="28"/>
                <w:szCs w:val="28"/>
              </w:rPr>
            </w:pPr>
          </w:p>
          <w:p w14:paraId="3B99A147" w14:textId="6C8D3461" w:rsidR="00F941EE" w:rsidRPr="00741DF6" w:rsidRDefault="00947781" w:rsidP="006113CC">
            <w:pPr>
              <w:spacing w:line="312" w:lineRule="auto"/>
              <w:jc w:val="center"/>
              <w:rPr>
                <w:b/>
                <w:sz w:val="28"/>
                <w:szCs w:val="28"/>
              </w:rPr>
            </w:pPr>
            <w:r w:rsidRPr="00741DF6">
              <w:rPr>
                <w:b/>
                <w:sz w:val="28"/>
                <w:szCs w:val="28"/>
              </w:rPr>
              <w:t>Lê Văn Hoàng</w:t>
            </w:r>
          </w:p>
        </w:tc>
      </w:tr>
    </w:tbl>
    <w:p w14:paraId="45AF4AE9" w14:textId="77777777" w:rsidR="00F941EE" w:rsidRPr="00741DF6" w:rsidRDefault="00F941EE" w:rsidP="006113CC">
      <w:pPr>
        <w:spacing w:line="312" w:lineRule="auto"/>
        <w:rPr>
          <w:sz w:val="28"/>
          <w:szCs w:val="28"/>
        </w:rPr>
      </w:pPr>
    </w:p>
    <w:sectPr w:rsidR="00F941EE" w:rsidRPr="00741DF6" w:rsidSect="008C5DFB">
      <w:footerReference w:type="default" r:id="rId8"/>
      <w:pgSz w:w="12242" w:h="15842" w:code="1"/>
      <w:pgMar w:top="397" w:right="851" w:bottom="227" w:left="1418"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4308" w14:textId="77777777" w:rsidR="00052F51" w:rsidRDefault="00052F51">
      <w:r>
        <w:separator/>
      </w:r>
    </w:p>
  </w:endnote>
  <w:endnote w:type="continuationSeparator" w:id="0">
    <w:p w14:paraId="2B6DEDB2" w14:textId="77777777" w:rsidR="00052F51" w:rsidRDefault="0005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7902"/>
      <w:docPartObj>
        <w:docPartGallery w:val="Page Numbers (Bottom of Page)"/>
        <w:docPartUnique/>
      </w:docPartObj>
    </w:sdtPr>
    <w:sdtEndPr>
      <w:rPr>
        <w:noProof/>
      </w:rPr>
    </w:sdtEndPr>
    <w:sdtContent>
      <w:p w14:paraId="7057AEC0" w14:textId="6E655755" w:rsidR="00181CD1" w:rsidRDefault="00181C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6FC99F" w14:textId="77777777" w:rsidR="00181CD1" w:rsidRDefault="0018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F975" w14:textId="77777777" w:rsidR="00052F51" w:rsidRDefault="00052F51">
      <w:r>
        <w:separator/>
      </w:r>
    </w:p>
  </w:footnote>
  <w:footnote w:type="continuationSeparator" w:id="0">
    <w:p w14:paraId="52CDD217" w14:textId="77777777" w:rsidR="00052F51" w:rsidRDefault="00052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9855"/>
    <w:multiLevelType w:val="multilevel"/>
    <w:tmpl w:val="3BBF9855"/>
    <w:lvl w:ilvl="0">
      <w:start w:val="1"/>
      <w:numFmt w:val="decimal"/>
      <w:suff w:val="space"/>
      <w:lvlText w:val="%1."/>
      <w:lvlJc w:val="left"/>
    </w:lvl>
    <w:lvl w:ilvl="1">
      <w:start w:val="1"/>
      <w:numFmt w:val="decimal"/>
      <w:suff w:val="space"/>
      <w:lvlText w:val="%1.%2."/>
      <w:lvlJc w:val="left"/>
      <w:pPr>
        <w:ind w:left="1440" w:firstLine="0"/>
      </w:pPr>
      <w:rPr>
        <w:rFonts w:hint="default"/>
      </w:rPr>
    </w:lvl>
    <w:lvl w:ilvl="2">
      <w:start w:val="1"/>
      <w:numFmt w:val="decimal"/>
      <w:suff w:val="space"/>
      <w:lvlText w:val="%1.%2.%3."/>
      <w:lvlJc w:val="left"/>
      <w:pPr>
        <w:ind w:left="1440" w:firstLine="0"/>
      </w:pPr>
      <w:rPr>
        <w:rFonts w:hint="default"/>
      </w:rPr>
    </w:lvl>
    <w:lvl w:ilvl="3">
      <w:start w:val="1"/>
      <w:numFmt w:val="decimal"/>
      <w:suff w:val="space"/>
      <w:lvlText w:val="%1.%2.%3.%4."/>
      <w:lvlJc w:val="left"/>
      <w:pPr>
        <w:ind w:left="1440" w:firstLine="0"/>
      </w:pPr>
      <w:rPr>
        <w:rFonts w:hint="default"/>
      </w:rPr>
    </w:lvl>
    <w:lvl w:ilvl="4">
      <w:start w:val="1"/>
      <w:numFmt w:val="decimal"/>
      <w:suff w:val="space"/>
      <w:lvlText w:val="%1.%2.%3.%4.%5."/>
      <w:lvlJc w:val="left"/>
      <w:pPr>
        <w:ind w:left="1440" w:firstLine="0"/>
      </w:pPr>
      <w:rPr>
        <w:rFonts w:hint="default"/>
      </w:rPr>
    </w:lvl>
    <w:lvl w:ilvl="5">
      <w:start w:val="1"/>
      <w:numFmt w:val="decimal"/>
      <w:suff w:val="space"/>
      <w:lvlText w:val="%1.%2.%3.%4.%5.%6."/>
      <w:lvlJc w:val="left"/>
      <w:pPr>
        <w:ind w:left="1440" w:firstLine="0"/>
      </w:pPr>
      <w:rPr>
        <w:rFonts w:hint="default"/>
      </w:rPr>
    </w:lvl>
    <w:lvl w:ilvl="6">
      <w:start w:val="1"/>
      <w:numFmt w:val="decimal"/>
      <w:suff w:val="space"/>
      <w:lvlText w:val="%1.%2.%3.%4.%5.%6.%7."/>
      <w:lvlJc w:val="left"/>
      <w:pPr>
        <w:ind w:left="1440" w:firstLine="0"/>
      </w:pPr>
      <w:rPr>
        <w:rFonts w:hint="default"/>
      </w:rPr>
    </w:lvl>
    <w:lvl w:ilvl="7">
      <w:start w:val="1"/>
      <w:numFmt w:val="decimal"/>
      <w:suff w:val="space"/>
      <w:lvlText w:val="%1.%2.%3.%4.%5.%6.%7.%8."/>
      <w:lvlJc w:val="left"/>
      <w:pPr>
        <w:ind w:left="1440" w:firstLine="0"/>
      </w:pPr>
      <w:rPr>
        <w:rFonts w:hint="default"/>
      </w:rPr>
    </w:lvl>
    <w:lvl w:ilvl="8">
      <w:start w:val="1"/>
      <w:numFmt w:val="decimal"/>
      <w:suff w:val="space"/>
      <w:lvlText w:val="%1.%2.%3.%4.%5.%6.%7.%8.%9."/>
      <w:lvlJc w:val="left"/>
      <w:pPr>
        <w:ind w:left="1440" w:firstLine="0"/>
      </w:pPr>
      <w:rPr>
        <w:rFonts w:hint="default"/>
      </w:rPr>
    </w:lvl>
  </w:abstractNum>
  <w:abstractNum w:abstractNumId="1" w15:restartNumberingAfterBreak="0">
    <w:nsid w:val="458E1550"/>
    <w:multiLevelType w:val="hybridMultilevel"/>
    <w:tmpl w:val="34D6503E"/>
    <w:lvl w:ilvl="0" w:tplc="2152AE6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8923FA7"/>
    <w:multiLevelType w:val="hybridMultilevel"/>
    <w:tmpl w:val="3126FD04"/>
    <w:lvl w:ilvl="0" w:tplc="F9E09E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71ADB"/>
    <w:multiLevelType w:val="hybridMultilevel"/>
    <w:tmpl w:val="97261C02"/>
    <w:lvl w:ilvl="0" w:tplc="A1C48AE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098211709">
    <w:abstractNumId w:val="0"/>
  </w:num>
  <w:num w:numId="2" w16cid:durableId="607129977">
    <w:abstractNumId w:val="2"/>
  </w:num>
  <w:num w:numId="3" w16cid:durableId="485628916">
    <w:abstractNumId w:val="1"/>
  </w:num>
  <w:num w:numId="4" w16cid:durableId="1176574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3E7CDD"/>
    <w:rsid w:val="00052F51"/>
    <w:rsid w:val="00080EEC"/>
    <w:rsid w:val="000813D5"/>
    <w:rsid w:val="001446EF"/>
    <w:rsid w:val="00181CD1"/>
    <w:rsid w:val="00206AF5"/>
    <w:rsid w:val="002110B6"/>
    <w:rsid w:val="00261BFC"/>
    <w:rsid w:val="00377BBA"/>
    <w:rsid w:val="003818BD"/>
    <w:rsid w:val="003A4267"/>
    <w:rsid w:val="003B63D5"/>
    <w:rsid w:val="003F26AC"/>
    <w:rsid w:val="004102C5"/>
    <w:rsid w:val="00431187"/>
    <w:rsid w:val="004F6F1A"/>
    <w:rsid w:val="0051434E"/>
    <w:rsid w:val="005331D6"/>
    <w:rsid w:val="005C6A12"/>
    <w:rsid w:val="006113CC"/>
    <w:rsid w:val="00664983"/>
    <w:rsid w:val="00692DB3"/>
    <w:rsid w:val="006F650B"/>
    <w:rsid w:val="00721CEB"/>
    <w:rsid w:val="00741DF6"/>
    <w:rsid w:val="007552B3"/>
    <w:rsid w:val="007955F9"/>
    <w:rsid w:val="007D0A0E"/>
    <w:rsid w:val="007D4636"/>
    <w:rsid w:val="007D5154"/>
    <w:rsid w:val="008003D6"/>
    <w:rsid w:val="0086359C"/>
    <w:rsid w:val="008B25C2"/>
    <w:rsid w:val="008C5DFB"/>
    <w:rsid w:val="008E39E0"/>
    <w:rsid w:val="00932E5C"/>
    <w:rsid w:val="00947781"/>
    <w:rsid w:val="00987869"/>
    <w:rsid w:val="0099396E"/>
    <w:rsid w:val="00A051B9"/>
    <w:rsid w:val="00A83548"/>
    <w:rsid w:val="00AE0500"/>
    <w:rsid w:val="00B37529"/>
    <w:rsid w:val="00BA7BD9"/>
    <w:rsid w:val="00C25A42"/>
    <w:rsid w:val="00CB5D4A"/>
    <w:rsid w:val="00D85D7B"/>
    <w:rsid w:val="00E26412"/>
    <w:rsid w:val="00F16FB2"/>
    <w:rsid w:val="00F638A9"/>
    <w:rsid w:val="00F941EE"/>
    <w:rsid w:val="00FE18C4"/>
    <w:rsid w:val="183E7CDD"/>
    <w:rsid w:val="493F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05BDC"/>
  <w15:docId w15:val="{ADA5BCE5-2134-44AE-8D26-B6878DA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721CEB"/>
    <w:pPr>
      <w:ind w:left="720"/>
      <w:contextualSpacing/>
    </w:pPr>
  </w:style>
  <w:style w:type="paragraph" w:styleId="Header">
    <w:name w:val="header"/>
    <w:basedOn w:val="Normal"/>
    <w:link w:val="HeaderChar"/>
    <w:rsid w:val="005331D6"/>
    <w:pPr>
      <w:tabs>
        <w:tab w:val="center" w:pos="4680"/>
        <w:tab w:val="right" w:pos="9360"/>
      </w:tabs>
    </w:pPr>
  </w:style>
  <w:style w:type="character" w:customStyle="1" w:styleId="HeaderChar">
    <w:name w:val="Header Char"/>
    <w:basedOn w:val="DefaultParagraphFont"/>
    <w:link w:val="Header"/>
    <w:rsid w:val="005331D6"/>
    <w:rPr>
      <w:rFonts w:ascii="Times New Roman" w:eastAsia="Times New Roman" w:hAnsi="Times New Roman" w:cs="Times New Roman"/>
      <w:sz w:val="24"/>
      <w:szCs w:val="24"/>
    </w:rPr>
  </w:style>
  <w:style w:type="paragraph" w:styleId="Footer">
    <w:name w:val="footer"/>
    <w:basedOn w:val="Normal"/>
    <w:link w:val="FooterChar"/>
    <w:uiPriority w:val="99"/>
    <w:rsid w:val="005331D6"/>
    <w:pPr>
      <w:tabs>
        <w:tab w:val="center" w:pos="4680"/>
        <w:tab w:val="right" w:pos="9360"/>
      </w:tabs>
    </w:pPr>
  </w:style>
  <w:style w:type="character" w:customStyle="1" w:styleId="FooterChar">
    <w:name w:val="Footer Char"/>
    <w:basedOn w:val="DefaultParagraphFont"/>
    <w:link w:val="Footer"/>
    <w:uiPriority w:val="99"/>
    <w:rsid w:val="005331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2022-10-24T10:35:00Z</cp:lastPrinted>
  <dcterms:created xsi:type="dcterms:W3CDTF">2023-10-20T02:32:00Z</dcterms:created>
  <dcterms:modified xsi:type="dcterms:W3CDTF">2023-10-20T02:35:00Z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48C5085A764E45F8A0F41B298F2C4475</vt:lpwstr>
  </property>
</Properties>
</file>